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30BC" w14:textId="54FCCE21" w:rsidR="005415EC" w:rsidRPr="001209FD" w:rsidRDefault="009D6719" w:rsidP="009D6719">
      <w:pPr>
        <w:jc w:val="center"/>
        <w:rPr>
          <w:b/>
          <w:bCs/>
        </w:rPr>
      </w:pPr>
      <w:r w:rsidRPr="001209FD">
        <w:rPr>
          <w:b/>
          <w:bCs/>
        </w:rPr>
        <w:t xml:space="preserve">PUBLICATION AGREEMENT AND DECLARATION OF ORIGINALITY FOR ARTICLES </w:t>
      </w:r>
      <w:r w:rsidRPr="001209FD">
        <w:rPr>
          <w:b/>
          <w:bCs/>
        </w:rPr>
        <w:t xml:space="preserve">SUBMITTED </w:t>
      </w:r>
      <w:r w:rsidRPr="001209FD">
        <w:rPr>
          <w:b/>
          <w:bCs/>
        </w:rPr>
        <w:t>TO NOVUM JUS</w:t>
      </w:r>
    </w:p>
    <w:p w14:paraId="017CAEF2" w14:textId="27501D0F" w:rsidR="009D6719" w:rsidRDefault="009D6719" w:rsidP="009D6719">
      <w:pPr>
        <w:jc w:val="center"/>
      </w:pPr>
    </w:p>
    <w:p w14:paraId="47778332" w14:textId="152566DA" w:rsidR="009D6719" w:rsidRDefault="009D6719" w:rsidP="009D6719">
      <w:pPr>
        <w:jc w:val="both"/>
      </w:pPr>
      <w:r>
        <w:t>Universidad Católica de Colombia</w:t>
      </w:r>
      <w:r w:rsidRPr="009D6719">
        <w:t>, (the "University"), is pleased to consider the following article _____________________________ ("Article") for publication in Novum Jus (ISSN 1692-6013 ISSN E 2500-8692 ”NAME OF THE ARTICLE” of _____________________________ ( "Author") in accordance with the terms and conditions of this Publication Agreement ("Agreement").</w:t>
      </w:r>
    </w:p>
    <w:p w14:paraId="56E77E81" w14:textId="09ECF561" w:rsidR="009D6719" w:rsidRDefault="009D6719" w:rsidP="009D6719">
      <w:pPr>
        <w:jc w:val="both"/>
      </w:pPr>
    </w:p>
    <w:p w14:paraId="628E4DE6" w14:textId="1E1B2CC0" w:rsidR="009D6719" w:rsidRDefault="009D6719" w:rsidP="009D6719">
      <w:pPr>
        <w:pStyle w:val="ListParagraph"/>
        <w:numPr>
          <w:ilvl w:val="0"/>
          <w:numId w:val="1"/>
        </w:numPr>
        <w:jc w:val="both"/>
      </w:pPr>
      <w:r w:rsidRPr="001209FD">
        <w:rPr>
          <w:b/>
          <w:bCs/>
        </w:rPr>
        <w:t>Guarantee of originality</w:t>
      </w:r>
      <w:r w:rsidRPr="009D6719">
        <w:t>: The author declares under oath that (</w:t>
      </w:r>
      <w:proofErr w:type="spellStart"/>
      <w:r w:rsidRPr="009D6719">
        <w:t>i</w:t>
      </w:r>
      <w:proofErr w:type="spellEnd"/>
      <w:r w:rsidRPr="009D6719">
        <w:t>) the article is the author's original work; (ii) all permissions required by any other person or entity necessary for the publication of the Article have been or will be provided to Novum Jus by the Author, at the Author's expense, prior to publication; (iii) the Article is not subject to any prior copyright registration, in whole or in part; (iv) the Article is not subject to any other publication or preprint agreement; (v) neither the Article nor any substantial part of it has been previously published, except as a "draft", "working document" or "work in progress" clearly labeled in a research network as SSRN; and (vi) the Article does not contain false, defamatory information, an invasion of privacy, an infringement of any property or proprietary right (including, but not limited to, copyright, publicity right or trade secret), or if it is illegal or harmful.</w:t>
      </w:r>
    </w:p>
    <w:p w14:paraId="54B425CE" w14:textId="175C5CDC" w:rsidR="009D6719" w:rsidRDefault="009D6719" w:rsidP="009D6719">
      <w:pPr>
        <w:pStyle w:val="ListParagraph"/>
        <w:numPr>
          <w:ilvl w:val="0"/>
          <w:numId w:val="1"/>
        </w:numPr>
        <w:jc w:val="both"/>
      </w:pPr>
      <w:r w:rsidRPr="001209FD">
        <w:rPr>
          <w:b/>
          <w:bCs/>
        </w:rPr>
        <w:t>Guarantee of cooperation:</w:t>
      </w:r>
      <w:r w:rsidRPr="009D6719">
        <w:t xml:space="preserve"> The author agrees to cooperate with Novum Jus</w:t>
      </w:r>
      <w:r>
        <w:t>’s</w:t>
      </w:r>
      <w:r w:rsidRPr="009D6719">
        <w:t xml:space="preserve"> editorial process and to comply with all the deadlines and other requirements established by its editor (s). They have the discretion to decide if and when to publish any article; however, no article will be published without the author's final approval. All citations in the published Article will be in accordance with the most recent version of the University of Chicago (</w:t>
      </w:r>
      <w:r w:rsidRPr="009D6719">
        <w:t>Chicago</w:t>
      </w:r>
      <w:r w:rsidRPr="009D6719">
        <w:t xml:space="preserve"> Style) Legal Citation Manual. Upon request, the Author will immediately provide copies of all the materials cited in the Article </w:t>
      </w:r>
      <w:r>
        <w:t>if they</w:t>
      </w:r>
      <w:r w:rsidRPr="009D6719">
        <w:t xml:space="preserve"> cannot be located in the University's library system.</w:t>
      </w:r>
    </w:p>
    <w:p w14:paraId="4D633272" w14:textId="09805F6E" w:rsidR="009D6719" w:rsidRDefault="009D6719" w:rsidP="009D6719">
      <w:pPr>
        <w:pStyle w:val="ListParagraph"/>
        <w:numPr>
          <w:ilvl w:val="0"/>
          <w:numId w:val="1"/>
        </w:numPr>
        <w:jc w:val="both"/>
      </w:pPr>
      <w:r w:rsidRPr="001209FD">
        <w:rPr>
          <w:b/>
          <w:bCs/>
        </w:rPr>
        <w:t>Licenses:</w:t>
      </w:r>
      <w:r w:rsidRPr="009D6719">
        <w:t xml:space="preserve"> Novum Jus is an open access journal, and under the terms of the Attribution-</w:t>
      </w:r>
      <w:proofErr w:type="spellStart"/>
      <w:r w:rsidRPr="009D6719">
        <w:t>NonCommercial</w:t>
      </w:r>
      <w:proofErr w:type="spellEnd"/>
      <w:r w:rsidRPr="009D6719">
        <w:t xml:space="preserve"> 4.0 International (CC BY-NC 4.0) license, the author can Share and adapt the material as long as it is appropriately credited to Novum Jus, providing a link to the license and the original article, and indicate if any changes have been made. The above can only be done for non-commercial purposes.</w:t>
      </w:r>
    </w:p>
    <w:p w14:paraId="0ECD352D" w14:textId="58747476" w:rsidR="009D6719" w:rsidRPr="009D6719" w:rsidRDefault="009D6719" w:rsidP="009D6719">
      <w:pPr>
        <w:pStyle w:val="ListParagraph"/>
        <w:numPr>
          <w:ilvl w:val="0"/>
          <w:numId w:val="1"/>
        </w:numPr>
        <w:jc w:val="both"/>
      </w:pPr>
      <w:r w:rsidRPr="001209FD">
        <w:rPr>
          <w:b/>
          <w:bCs/>
        </w:rPr>
        <w:t>Publication:</w:t>
      </w:r>
      <w:r w:rsidRPr="009D6719">
        <w:t xml:space="preserve"> In the event that Novum Jus </w:t>
      </w:r>
      <w:r w:rsidR="001209FD">
        <w:t xml:space="preserve">decides </w:t>
      </w:r>
      <w:r w:rsidRPr="009D6719">
        <w:t xml:space="preserve">to publish the Article, as indicated above, the final version of the Article approved by the Author and the publisher (s) will be published on the Novum Jus website and in the printed volume chosen at the discretion of the publisher or editors. (b) In case of deciding not to publish the Article, one of the editors will contact the author electronically to notify </w:t>
      </w:r>
      <w:r w:rsidR="001209FD">
        <w:t>them</w:t>
      </w:r>
      <w:r w:rsidRPr="009D6719">
        <w:t xml:space="preserve"> of the decision.</w:t>
      </w:r>
    </w:p>
    <w:p w14:paraId="1CD9BB48" w14:textId="7314BF94" w:rsidR="009D6719" w:rsidRDefault="009D6719" w:rsidP="009D6719">
      <w:pPr>
        <w:pStyle w:val="ListParagraph"/>
        <w:numPr>
          <w:ilvl w:val="0"/>
          <w:numId w:val="1"/>
        </w:numPr>
        <w:jc w:val="both"/>
      </w:pPr>
      <w:r w:rsidRPr="001209FD">
        <w:rPr>
          <w:b/>
          <w:bCs/>
        </w:rPr>
        <w:t>Claims and compensation</w:t>
      </w:r>
      <w:r w:rsidR="001209FD" w:rsidRPr="001209FD">
        <w:rPr>
          <w:b/>
          <w:bCs/>
        </w:rPr>
        <w:t>:</w:t>
      </w:r>
      <w:r w:rsidRPr="009D6719">
        <w:t xml:space="preserve"> The author agrees to indemnify and hold </w:t>
      </w:r>
      <w:r w:rsidR="001209FD">
        <w:t xml:space="preserve">the University, as well as </w:t>
      </w:r>
      <w:r w:rsidRPr="009D6719">
        <w:t xml:space="preserve"> its respective agents, trustees, employees, students, and contractors against any claims, losses, and expenses, including reasonable attorney</w:t>
      </w:r>
      <w:r w:rsidR="001209FD">
        <w:t>’s</w:t>
      </w:r>
      <w:r w:rsidRPr="009D6719">
        <w:t xml:space="preserve"> fees, arising out of a violation or alleged violation of any of the guarantees and representations indicated above. The author grants </w:t>
      </w:r>
      <w:r w:rsidR="001209FD">
        <w:t xml:space="preserve">Universidad Católica de Colombia </w:t>
      </w:r>
      <w:r w:rsidRPr="009D6719">
        <w:t xml:space="preserve">the right to take legal action and recover damages from any person or entity that is considered to infringe the rights granted to the University under this Agreement, and the Author agrees to cooperate reasonably in all the procedures. The entirety of this Agreement will </w:t>
      </w:r>
      <w:r w:rsidRPr="009D6719">
        <w:lastRenderedPageBreak/>
        <w:t>be interpreted in accordance with the Colombian legal system and the international treaties signed by Colombia.</w:t>
      </w:r>
    </w:p>
    <w:p w14:paraId="7E06782A" w14:textId="593CD692" w:rsidR="001209FD" w:rsidRDefault="001209FD" w:rsidP="001209FD">
      <w:pPr>
        <w:pStyle w:val="ListParagraph"/>
        <w:jc w:val="both"/>
      </w:pPr>
    </w:p>
    <w:p w14:paraId="2498A1B6" w14:textId="77777777" w:rsidR="001209FD" w:rsidRDefault="001209FD" w:rsidP="001209FD">
      <w:pPr>
        <w:pStyle w:val="ListParagraph"/>
        <w:jc w:val="both"/>
      </w:pPr>
      <w:r>
        <w:t xml:space="preserve">Signed on _______________________ </w:t>
      </w:r>
      <w:proofErr w:type="spellStart"/>
      <w:r>
        <w:t>on</w:t>
      </w:r>
      <w:proofErr w:type="spellEnd"/>
      <w:r>
        <w:t xml:space="preserve"> _____ of ________ </w:t>
      </w:r>
      <w:proofErr w:type="spellStart"/>
      <w:r>
        <w:t>of</w:t>
      </w:r>
      <w:proofErr w:type="spellEnd"/>
      <w:r>
        <w:t xml:space="preserve"> 20__</w:t>
      </w:r>
    </w:p>
    <w:p w14:paraId="0E809A90" w14:textId="77777777" w:rsidR="001209FD" w:rsidRDefault="001209FD" w:rsidP="001209FD">
      <w:pPr>
        <w:pStyle w:val="ListParagraph"/>
        <w:jc w:val="both"/>
      </w:pPr>
    </w:p>
    <w:p w14:paraId="76B638D0" w14:textId="77777777" w:rsidR="001209FD" w:rsidRDefault="001209FD" w:rsidP="001209FD">
      <w:pPr>
        <w:pStyle w:val="ListParagraph"/>
        <w:jc w:val="both"/>
      </w:pPr>
      <w:r>
        <w:t>Full name of the author / s: _______________________________________</w:t>
      </w:r>
    </w:p>
    <w:p w14:paraId="47AE6DBC" w14:textId="77777777" w:rsidR="001209FD" w:rsidRDefault="001209FD" w:rsidP="001209FD">
      <w:pPr>
        <w:pStyle w:val="ListParagraph"/>
        <w:jc w:val="both"/>
      </w:pPr>
      <w:r>
        <w:t>Identification document: __________________________________________</w:t>
      </w:r>
    </w:p>
    <w:p w14:paraId="09B4ADFA" w14:textId="77777777" w:rsidR="001209FD" w:rsidRDefault="001209FD" w:rsidP="001209FD">
      <w:pPr>
        <w:pStyle w:val="ListParagraph"/>
        <w:jc w:val="both"/>
      </w:pPr>
      <w:r>
        <w:t>Mailing address: ___________________________________________________</w:t>
      </w:r>
    </w:p>
    <w:p w14:paraId="7382F9C7" w14:textId="77777777" w:rsidR="001209FD" w:rsidRDefault="001209FD" w:rsidP="001209FD">
      <w:pPr>
        <w:pStyle w:val="ListParagraph"/>
        <w:jc w:val="both"/>
      </w:pPr>
      <w:r>
        <w:t>Phone: ____________________________________________________________</w:t>
      </w:r>
    </w:p>
    <w:p w14:paraId="0E008DDD" w14:textId="02B53CB6" w:rsidR="001209FD" w:rsidRPr="009D6719" w:rsidRDefault="001209FD" w:rsidP="001209FD">
      <w:pPr>
        <w:pStyle w:val="ListParagraph"/>
        <w:jc w:val="both"/>
      </w:pPr>
      <w:r>
        <w:t>Email: ____________________________________________________</w:t>
      </w:r>
    </w:p>
    <w:sectPr w:rsidR="001209FD" w:rsidRPr="009D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2946"/>
    <w:multiLevelType w:val="hybridMultilevel"/>
    <w:tmpl w:val="102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19"/>
    <w:rsid w:val="001209FD"/>
    <w:rsid w:val="00475A4F"/>
    <w:rsid w:val="005415EC"/>
    <w:rsid w:val="00990CAF"/>
    <w:rsid w:val="009D6719"/>
    <w:rsid w:val="00D4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7202"/>
  <w15:chartTrackingRefBased/>
  <w15:docId w15:val="{A87E0FDC-8CC5-4300-A81F-3CCE31FD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 B</cp:lastModifiedBy>
  <cp:revision>1</cp:revision>
  <dcterms:created xsi:type="dcterms:W3CDTF">2020-06-30T16:33:00Z</dcterms:created>
  <dcterms:modified xsi:type="dcterms:W3CDTF">2020-06-30T16:52:00Z</dcterms:modified>
</cp:coreProperties>
</file>