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B3970" w14:textId="77777777" w:rsidR="00606936" w:rsidRPr="00E11E97" w:rsidRDefault="00FD18EB" w:rsidP="00E11E97">
      <w:pPr>
        <w:spacing w:after="0" w:line="360" w:lineRule="auto"/>
        <w:jc w:val="both"/>
        <w:rPr>
          <w:rFonts w:ascii="Times New Roman" w:hAnsi="Times New Roman" w:cs="Times New Roman"/>
          <w:sz w:val="24"/>
          <w:szCs w:val="28"/>
        </w:rPr>
      </w:pPr>
      <w:r w:rsidRPr="00E11E97">
        <w:rPr>
          <w:rFonts w:ascii="Times New Roman" w:hAnsi="Times New Roman" w:cs="Times New Roman"/>
          <w:sz w:val="24"/>
          <w:szCs w:val="28"/>
        </w:rPr>
        <w:t xml:space="preserve">DERECHO AERONAUTICO MEXICANO Y SU LEGISLACION - ISBN13 9788491193456 - Samuel Chacón López Velarde - </w:t>
      </w:r>
      <w:r w:rsidR="00606936" w:rsidRPr="00E11E97">
        <w:rPr>
          <w:rFonts w:ascii="Times New Roman" w:hAnsi="Times New Roman" w:cs="Times New Roman"/>
          <w:sz w:val="24"/>
          <w:szCs w:val="28"/>
        </w:rPr>
        <w:t xml:space="preserve">2016 - Tirant Lo Blanch -  La </w:t>
      </w:r>
      <w:r w:rsidRPr="00E11E97">
        <w:rPr>
          <w:rFonts w:ascii="Times New Roman" w:hAnsi="Times New Roman" w:cs="Times New Roman"/>
          <w:sz w:val="24"/>
          <w:szCs w:val="28"/>
        </w:rPr>
        <w:t xml:space="preserve">práctica del Derecho Mexicano - </w:t>
      </w:r>
      <w:r w:rsidR="00606936" w:rsidRPr="00E11E97">
        <w:rPr>
          <w:rFonts w:ascii="Times New Roman" w:hAnsi="Times New Roman" w:cs="Times New Roman"/>
          <w:sz w:val="24"/>
          <w:szCs w:val="28"/>
        </w:rPr>
        <w:t>240 páginas - 1ª edición</w:t>
      </w:r>
      <w:r w:rsidRPr="00E11E97">
        <w:rPr>
          <w:rFonts w:ascii="Times New Roman" w:hAnsi="Times New Roman" w:cs="Times New Roman"/>
          <w:sz w:val="24"/>
          <w:szCs w:val="28"/>
        </w:rPr>
        <w:t>.</w:t>
      </w:r>
    </w:p>
    <w:p w14:paraId="7E576AEE" w14:textId="77777777" w:rsidR="00FD18EB" w:rsidRPr="00E11E97" w:rsidRDefault="00FD18EB" w:rsidP="00E11E97">
      <w:pPr>
        <w:spacing w:after="0" w:line="360" w:lineRule="auto"/>
        <w:jc w:val="both"/>
        <w:rPr>
          <w:rFonts w:ascii="Times New Roman" w:hAnsi="Times New Roman" w:cs="Times New Roman"/>
          <w:sz w:val="24"/>
          <w:szCs w:val="28"/>
        </w:rPr>
      </w:pPr>
    </w:p>
    <w:p w14:paraId="7AAE2637" w14:textId="77777777" w:rsidR="00123EE3" w:rsidRPr="00E11E97" w:rsidRDefault="00123EE3" w:rsidP="00E11E97">
      <w:pPr>
        <w:spacing w:after="0" w:line="360" w:lineRule="auto"/>
        <w:jc w:val="both"/>
        <w:rPr>
          <w:rFonts w:ascii="Times New Roman" w:hAnsi="Times New Roman" w:cs="Times New Roman"/>
          <w:sz w:val="24"/>
          <w:szCs w:val="28"/>
        </w:rPr>
      </w:pPr>
      <w:r w:rsidRPr="00E11E97">
        <w:rPr>
          <w:rFonts w:ascii="Times New Roman" w:hAnsi="Times New Roman" w:cs="Times New Roman"/>
          <w:sz w:val="24"/>
          <w:szCs w:val="28"/>
        </w:rPr>
        <w:t xml:space="preserve">Cristian Camilo Ávila Herrera. </w:t>
      </w:r>
    </w:p>
    <w:p w14:paraId="05FD12A1" w14:textId="77777777" w:rsidR="00123EE3" w:rsidRPr="00E11E97" w:rsidRDefault="00123EE3" w:rsidP="00E11E97">
      <w:pPr>
        <w:spacing w:after="0" w:line="360" w:lineRule="auto"/>
        <w:jc w:val="both"/>
        <w:rPr>
          <w:rFonts w:ascii="Times New Roman" w:hAnsi="Times New Roman" w:cs="Times New Roman"/>
          <w:sz w:val="24"/>
          <w:szCs w:val="28"/>
        </w:rPr>
      </w:pPr>
    </w:p>
    <w:p w14:paraId="58C06DB3" w14:textId="0C5AC07C" w:rsidR="00123EE3" w:rsidRPr="00E11E97" w:rsidRDefault="00123EE3" w:rsidP="00E11E97">
      <w:pPr>
        <w:spacing w:line="360" w:lineRule="auto"/>
        <w:jc w:val="both"/>
        <w:rPr>
          <w:rFonts w:ascii="Times New Roman" w:hAnsi="Times New Roman" w:cs="Times New Roman"/>
          <w:sz w:val="24"/>
          <w:szCs w:val="28"/>
        </w:rPr>
      </w:pPr>
      <w:r w:rsidRPr="00E11E97">
        <w:rPr>
          <w:rFonts w:ascii="Times New Roman" w:hAnsi="Times New Roman" w:cs="Times New Roman"/>
          <w:sz w:val="24"/>
          <w:szCs w:val="28"/>
        </w:rPr>
        <w:t>En este libro, el autor busca hacer un análisis general del sector aeronáutico mexicano desde una perspectiva económica, en la cual se busca resaltar el con</w:t>
      </w:r>
      <w:r w:rsidR="003548F1" w:rsidRPr="00E11E97">
        <w:rPr>
          <w:rFonts w:ascii="Times New Roman" w:hAnsi="Times New Roman" w:cs="Times New Roman"/>
          <w:sz w:val="24"/>
          <w:szCs w:val="28"/>
        </w:rPr>
        <w:t>s</w:t>
      </w:r>
      <w:r w:rsidRPr="00E11E97">
        <w:rPr>
          <w:rFonts w:ascii="Times New Roman" w:hAnsi="Times New Roman" w:cs="Times New Roman"/>
          <w:sz w:val="24"/>
          <w:szCs w:val="28"/>
        </w:rPr>
        <w:t>tante crecimiento y</w:t>
      </w:r>
      <w:r w:rsidR="003548F1" w:rsidRPr="00E11E97">
        <w:rPr>
          <w:rFonts w:ascii="Times New Roman" w:hAnsi="Times New Roman" w:cs="Times New Roman"/>
          <w:sz w:val="24"/>
          <w:szCs w:val="28"/>
        </w:rPr>
        <w:t xml:space="preserve"> la</w:t>
      </w:r>
      <w:r w:rsidRPr="00E11E97">
        <w:rPr>
          <w:rFonts w:ascii="Times New Roman" w:hAnsi="Times New Roman" w:cs="Times New Roman"/>
          <w:sz w:val="24"/>
          <w:szCs w:val="28"/>
        </w:rPr>
        <w:t xml:space="preserve"> evolución del musculo financiero y empresarial </w:t>
      </w:r>
      <w:r w:rsidR="00961D6B" w:rsidRPr="00E11E97">
        <w:rPr>
          <w:rFonts w:ascii="Times New Roman" w:hAnsi="Times New Roman" w:cs="Times New Roman"/>
          <w:sz w:val="24"/>
          <w:szCs w:val="28"/>
        </w:rPr>
        <w:t>correlacionándolo con</w:t>
      </w:r>
      <w:r w:rsidRPr="00E11E97">
        <w:rPr>
          <w:rFonts w:ascii="Times New Roman" w:hAnsi="Times New Roman" w:cs="Times New Roman"/>
          <w:sz w:val="24"/>
          <w:szCs w:val="28"/>
        </w:rPr>
        <w:t xml:space="preserve"> la Ley de</w:t>
      </w:r>
      <w:r w:rsidR="00961D6B" w:rsidRPr="00E11E97">
        <w:rPr>
          <w:rFonts w:ascii="Times New Roman" w:hAnsi="Times New Roman" w:cs="Times New Roman"/>
          <w:sz w:val="24"/>
          <w:szCs w:val="28"/>
        </w:rPr>
        <w:t xml:space="preserve"> Aviación Civil y su </w:t>
      </w:r>
      <w:r w:rsidR="00E11E97" w:rsidRPr="00E11E97">
        <w:rPr>
          <w:rFonts w:ascii="Times New Roman" w:hAnsi="Times New Roman" w:cs="Times New Roman"/>
          <w:sz w:val="24"/>
          <w:szCs w:val="28"/>
        </w:rPr>
        <w:t>reglamento, compilando</w:t>
      </w:r>
      <w:r w:rsidR="00961D6B" w:rsidRPr="00E11E97">
        <w:rPr>
          <w:rFonts w:ascii="Times New Roman" w:hAnsi="Times New Roman" w:cs="Times New Roman"/>
          <w:sz w:val="24"/>
          <w:szCs w:val="28"/>
        </w:rPr>
        <w:t xml:space="preserve"> tod</w:t>
      </w:r>
      <w:r w:rsidRPr="00E11E97">
        <w:rPr>
          <w:rFonts w:ascii="Times New Roman" w:hAnsi="Times New Roman" w:cs="Times New Roman"/>
          <w:sz w:val="24"/>
          <w:szCs w:val="28"/>
        </w:rPr>
        <w:t xml:space="preserve">as </w:t>
      </w:r>
      <w:r w:rsidR="00961D6B" w:rsidRPr="00E11E97">
        <w:rPr>
          <w:rFonts w:ascii="Times New Roman" w:hAnsi="Times New Roman" w:cs="Times New Roman"/>
          <w:sz w:val="24"/>
          <w:szCs w:val="28"/>
        </w:rPr>
        <w:t xml:space="preserve">las </w:t>
      </w:r>
      <w:r w:rsidRPr="00E11E97">
        <w:rPr>
          <w:rFonts w:ascii="Times New Roman" w:hAnsi="Times New Roman" w:cs="Times New Roman"/>
          <w:sz w:val="24"/>
          <w:szCs w:val="28"/>
        </w:rPr>
        <w:t>disposiciones legales que apli</w:t>
      </w:r>
      <w:r w:rsidR="00961D6B" w:rsidRPr="00E11E97">
        <w:rPr>
          <w:rFonts w:ascii="Times New Roman" w:hAnsi="Times New Roman" w:cs="Times New Roman"/>
          <w:sz w:val="24"/>
          <w:szCs w:val="28"/>
        </w:rPr>
        <w:t>can al sector aeronáutico presentando</w:t>
      </w:r>
      <w:r w:rsidRPr="00E11E97">
        <w:rPr>
          <w:rFonts w:ascii="Times New Roman" w:hAnsi="Times New Roman" w:cs="Times New Roman"/>
          <w:sz w:val="24"/>
          <w:szCs w:val="28"/>
        </w:rPr>
        <w:t xml:space="preserve"> un catálogo general de los trámites que se pueden seguir ante la </w:t>
      </w:r>
      <w:r w:rsidR="00961D6B" w:rsidRPr="00E11E97">
        <w:rPr>
          <w:rFonts w:ascii="Times New Roman" w:hAnsi="Times New Roman" w:cs="Times New Roman"/>
          <w:sz w:val="24"/>
          <w:szCs w:val="28"/>
        </w:rPr>
        <w:t xml:space="preserve">Dirección General de la Aeronáutica </w:t>
      </w:r>
      <w:r w:rsidRPr="00E11E97">
        <w:rPr>
          <w:rFonts w:ascii="Times New Roman" w:hAnsi="Times New Roman" w:cs="Times New Roman"/>
          <w:sz w:val="24"/>
          <w:szCs w:val="28"/>
        </w:rPr>
        <w:t>C</w:t>
      </w:r>
      <w:r w:rsidR="00961D6B" w:rsidRPr="00E11E97">
        <w:rPr>
          <w:rFonts w:ascii="Times New Roman" w:hAnsi="Times New Roman" w:cs="Times New Roman"/>
          <w:sz w:val="24"/>
          <w:szCs w:val="28"/>
        </w:rPr>
        <w:t>ivil (DGAC)</w:t>
      </w:r>
      <w:r w:rsidRPr="00E11E97">
        <w:rPr>
          <w:rFonts w:ascii="Times New Roman" w:hAnsi="Times New Roman" w:cs="Times New Roman"/>
          <w:sz w:val="24"/>
          <w:szCs w:val="28"/>
        </w:rPr>
        <w:t>.</w:t>
      </w:r>
      <w:r w:rsidR="00E85120" w:rsidRPr="00E11E97">
        <w:rPr>
          <w:rFonts w:ascii="Times New Roman" w:hAnsi="Times New Roman" w:cs="Times New Roman"/>
          <w:sz w:val="24"/>
          <w:szCs w:val="28"/>
        </w:rPr>
        <w:t xml:space="preserve"> </w:t>
      </w:r>
      <w:r w:rsidR="00763638" w:rsidRPr="00E11E97">
        <w:rPr>
          <w:rFonts w:ascii="Times New Roman" w:hAnsi="Times New Roman" w:cs="Times New Roman"/>
          <w:sz w:val="24"/>
          <w:szCs w:val="28"/>
        </w:rPr>
        <w:t>“</w:t>
      </w:r>
      <w:r w:rsidR="00E85120" w:rsidRPr="00E11E97">
        <w:rPr>
          <w:rFonts w:ascii="Times New Roman" w:hAnsi="Times New Roman" w:cs="Times New Roman"/>
          <w:sz w:val="24"/>
          <w:szCs w:val="28"/>
        </w:rPr>
        <w:t>Se busca destacar a México como uno de los principales países del mundo dentro del sector aeronáutico, ya que tiene ciertas ventajas competitivas frente a otros países. De igual forma, resulta indispensable, que México cuente con un sistema legal seguro, eficaz y eficiente que le permita consolidarse como uno de los países líderes en el sector</w:t>
      </w:r>
      <w:r w:rsidR="00E11E97" w:rsidRPr="00E11E97">
        <w:rPr>
          <w:rStyle w:val="Refdenotaalpie"/>
          <w:rFonts w:ascii="Times New Roman" w:hAnsi="Times New Roman" w:cs="Times New Roman"/>
          <w:sz w:val="24"/>
          <w:szCs w:val="28"/>
        </w:rPr>
        <w:footnoteReference w:id="1"/>
      </w:r>
      <w:r w:rsidR="00E11E97" w:rsidRPr="00E11E97">
        <w:rPr>
          <w:rFonts w:ascii="Times New Roman" w:hAnsi="Times New Roman" w:cs="Times New Roman"/>
          <w:sz w:val="24"/>
          <w:szCs w:val="28"/>
        </w:rPr>
        <w:t>”</w:t>
      </w:r>
      <w:r w:rsidR="00E85120" w:rsidRPr="00E11E97">
        <w:rPr>
          <w:rFonts w:ascii="Times New Roman" w:hAnsi="Times New Roman" w:cs="Times New Roman"/>
          <w:sz w:val="24"/>
          <w:szCs w:val="28"/>
        </w:rPr>
        <w:t>.</w:t>
      </w:r>
      <w:r w:rsidR="00763638" w:rsidRPr="00E11E97">
        <w:rPr>
          <w:rFonts w:ascii="Times New Roman" w:hAnsi="Times New Roman" w:cs="Times New Roman"/>
          <w:sz w:val="24"/>
          <w:szCs w:val="28"/>
        </w:rPr>
        <w:t xml:space="preserve"> </w:t>
      </w:r>
      <w:r w:rsidR="00E11E97" w:rsidRPr="00E11E97">
        <w:rPr>
          <w:rFonts w:ascii="Times New Roman" w:hAnsi="Times New Roman" w:cs="Times New Roman"/>
          <w:noProof/>
          <w:sz w:val="24"/>
          <w:szCs w:val="28"/>
        </w:rPr>
        <w:t xml:space="preserve">(Velarde 2016, 240) </w:t>
      </w:r>
    </w:p>
    <w:p w14:paraId="693D433E" w14:textId="77777777" w:rsidR="00B417D2" w:rsidRPr="00E11E97" w:rsidRDefault="005E4F17" w:rsidP="00E11E97">
      <w:pPr>
        <w:spacing w:line="360" w:lineRule="auto"/>
        <w:jc w:val="both"/>
        <w:rPr>
          <w:rFonts w:ascii="Times New Roman" w:hAnsi="Times New Roman" w:cs="Times New Roman"/>
          <w:sz w:val="24"/>
          <w:szCs w:val="28"/>
        </w:rPr>
      </w:pPr>
      <w:r w:rsidRPr="00E11E97">
        <w:rPr>
          <w:rFonts w:ascii="Times New Roman" w:hAnsi="Times New Roman" w:cs="Times New Roman"/>
          <w:sz w:val="24"/>
          <w:szCs w:val="28"/>
        </w:rPr>
        <w:t xml:space="preserve">Aunque en la primera parte del libro es necesario hacer </w:t>
      </w:r>
      <w:r w:rsidR="00513BF7" w:rsidRPr="00E11E97">
        <w:rPr>
          <w:rFonts w:ascii="Times New Roman" w:hAnsi="Times New Roman" w:cs="Times New Roman"/>
          <w:sz w:val="24"/>
          <w:szCs w:val="28"/>
        </w:rPr>
        <w:t>un</w:t>
      </w:r>
      <w:r w:rsidRPr="00E11E97">
        <w:rPr>
          <w:rFonts w:ascii="Times New Roman" w:hAnsi="Times New Roman" w:cs="Times New Roman"/>
          <w:sz w:val="24"/>
          <w:szCs w:val="28"/>
        </w:rPr>
        <w:t xml:space="preserve"> análisis detallado de todo el crecimiento </w:t>
      </w:r>
      <w:r w:rsidR="00513BF7" w:rsidRPr="00E11E97">
        <w:rPr>
          <w:rFonts w:ascii="Times New Roman" w:hAnsi="Times New Roman" w:cs="Times New Roman"/>
          <w:sz w:val="24"/>
          <w:szCs w:val="28"/>
        </w:rPr>
        <w:t xml:space="preserve">económico del sector aeronáutico para </w:t>
      </w:r>
      <w:r w:rsidR="00DF03F4" w:rsidRPr="00E11E97">
        <w:rPr>
          <w:rFonts w:ascii="Times New Roman" w:hAnsi="Times New Roman" w:cs="Times New Roman"/>
          <w:sz w:val="24"/>
          <w:szCs w:val="28"/>
        </w:rPr>
        <w:t>establecer todo</w:t>
      </w:r>
      <w:r w:rsidR="00513BF7" w:rsidRPr="00E11E97">
        <w:rPr>
          <w:rFonts w:ascii="Times New Roman" w:hAnsi="Times New Roman" w:cs="Times New Roman"/>
          <w:sz w:val="24"/>
          <w:szCs w:val="28"/>
        </w:rPr>
        <w:t xml:space="preserve"> el impacto positivo que se ha causado en la industria mexicana, no</w:t>
      </w:r>
      <w:r w:rsidR="00DF03F4" w:rsidRPr="00E11E97">
        <w:rPr>
          <w:rFonts w:ascii="Times New Roman" w:hAnsi="Times New Roman" w:cs="Times New Roman"/>
          <w:sz w:val="24"/>
          <w:szCs w:val="28"/>
        </w:rPr>
        <w:t xml:space="preserve"> se hace una precisión detallada </w:t>
      </w:r>
      <w:r w:rsidR="00513BF7" w:rsidRPr="00E11E97">
        <w:rPr>
          <w:rFonts w:ascii="Times New Roman" w:hAnsi="Times New Roman" w:cs="Times New Roman"/>
          <w:sz w:val="24"/>
          <w:szCs w:val="28"/>
        </w:rPr>
        <w:t>de la problemática jurídica que se ha presentado con el constante crecimiento del sector</w:t>
      </w:r>
      <w:r w:rsidR="00DF03F4" w:rsidRPr="00E11E97">
        <w:rPr>
          <w:rFonts w:ascii="Times New Roman" w:hAnsi="Times New Roman" w:cs="Times New Roman"/>
          <w:sz w:val="24"/>
          <w:szCs w:val="28"/>
        </w:rPr>
        <w:t>, toda vez que no existe una</w:t>
      </w:r>
      <w:r w:rsidR="00513BF7" w:rsidRPr="00E11E97">
        <w:rPr>
          <w:rFonts w:ascii="Times New Roman" w:hAnsi="Times New Roman" w:cs="Times New Roman"/>
          <w:sz w:val="24"/>
          <w:szCs w:val="28"/>
        </w:rPr>
        <w:t xml:space="preserve"> contextualización determinada del t</w:t>
      </w:r>
      <w:r w:rsidR="00DF03F4" w:rsidRPr="00E11E97">
        <w:rPr>
          <w:rFonts w:ascii="Times New Roman" w:hAnsi="Times New Roman" w:cs="Times New Roman"/>
          <w:sz w:val="24"/>
          <w:szCs w:val="28"/>
        </w:rPr>
        <w:t>ema a trabajar debido</w:t>
      </w:r>
      <w:r w:rsidR="002613EB" w:rsidRPr="00E11E97">
        <w:rPr>
          <w:rFonts w:ascii="Times New Roman" w:hAnsi="Times New Roman" w:cs="Times New Roman"/>
          <w:sz w:val="24"/>
          <w:szCs w:val="28"/>
        </w:rPr>
        <w:t xml:space="preserve"> a la carencia de</w:t>
      </w:r>
      <w:r w:rsidR="00DF03F4" w:rsidRPr="00E11E97">
        <w:rPr>
          <w:rFonts w:ascii="Times New Roman" w:hAnsi="Times New Roman" w:cs="Times New Roman"/>
          <w:sz w:val="24"/>
          <w:szCs w:val="28"/>
        </w:rPr>
        <w:t xml:space="preserve"> </w:t>
      </w:r>
      <w:r w:rsidR="00513BF7" w:rsidRPr="00E11E97">
        <w:rPr>
          <w:rFonts w:ascii="Times New Roman" w:hAnsi="Times New Roman" w:cs="Times New Roman"/>
          <w:sz w:val="24"/>
          <w:szCs w:val="28"/>
        </w:rPr>
        <w:t xml:space="preserve">un desglose del concepto </w:t>
      </w:r>
      <w:r w:rsidR="002613EB" w:rsidRPr="00E11E97">
        <w:rPr>
          <w:rFonts w:ascii="Times New Roman" w:hAnsi="Times New Roman" w:cs="Times New Roman"/>
          <w:sz w:val="24"/>
          <w:szCs w:val="28"/>
        </w:rPr>
        <w:t xml:space="preserve">además </w:t>
      </w:r>
      <w:r w:rsidR="00513BF7" w:rsidRPr="00E11E97">
        <w:rPr>
          <w:rFonts w:ascii="Times New Roman" w:hAnsi="Times New Roman" w:cs="Times New Roman"/>
          <w:sz w:val="24"/>
          <w:szCs w:val="28"/>
        </w:rPr>
        <w:t xml:space="preserve">ni se establecen las </w:t>
      </w:r>
      <w:r w:rsidR="003548F1" w:rsidRPr="00E11E97">
        <w:rPr>
          <w:rFonts w:ascii="Times New Roman" w:hAnsi="Times New Roman" w:cs="Times New Roman"/>
          <w:sz w:val="24"/>
          <w:szCs w:val="28"/>
        </w:rPr>
        <w:t xml:space="preserve"> principales </w:t>
      </w:r>
      <w:r w:rsidR="00513BF7" w:rsidRPr="00E11E97">
        <w:rPr>
          <w:rFonts w:ascii="Times New Roman" w:hAnsi="Times New Roman" w:cs="Times New Roman"/>
          <w:sz w:val="24"/>
          <w:szCs w:val="28"/>
        </w:rPr>
        <w:t>características</w:t>
      </w:r>
      <w:r w:rsidR="003548F1" w:rsidRPr="00E11E97">
        <w:rPr>
          <w:rFonts w:ascii="Times New Roman" w:hAnsi="Times New Roman" w:cs="Times New Roman"/>
          <w:sz w:val="24"/>
          <w:szCs w:val="28"/>
        </w:rPr>
        <w:t xml:space="preserve"> </w:t>
      </w:r>
      <w:r w:rsidR="00513BF7" w:rsidRPr="00E11E97">
        <w:rPr>
          <w:rFonts w:ascii="Times New Roman" w:hAnsi="Times New Roman" w:cs="Times New Roman"/>
          <w:sz w:val="24"/>
          <w:szCs w:val="28"/>
        </w:rPr>
        <w:t>del derecho aeronáutico que permitan realizar una idea general del concepto a manejar.</w:t>
      </w:r>
    </w:p>
    <w:p w14:paraId="6E498BD8" w14:textId="67E14B2E" w:rsidR="00021394" w:rsidRPr="00E11E97" w:rsidRDefault="003548F1" w:rsidP="00E11E97">
      <w:pPr>
        <w:spacing w:line="360" w:lineRule="auto"/>
        <w:jc w:val="both"/>
        <w:rPr>
          <w:rFonts w:ascii="Times New Roman" w:hAnsi="Times New Roman" w:cs="Times New Roman"/>
          <w:sz w:val="24"/>
          <w:szCs w:val="28"/>
        </w:rPr>
      </w:pPr>
      <w:r w:rsidRPr="00E11E97">
        <w:rPr>
          <w:rFonts w:ascii="Times New Roman" w:hAnsi="Times New Roman" w:cs="Times New Roman"/>
          <w:sz w:val="24"/>
          <w:szCs w:val="28"/>
        </w:rPr>
        <w:t xml:space="preserve">Es claro que México cuenta con ciertas ventajas competitivas en el sector </w:t>
      </w:r>
      <w:r w:rsidR="009A27FB" w:rsidRPr="00E11E97">
        <w:rPr>
          <w:rFonts w:ascii="Times New Roman" w:hAnsi="Times New Roman" w:cs="Times New Roman"/>
          <w:sz w:val="24"/>
          <w:szCs w:val="28"/>
        </w:rPr>
        <w:t>aeronáutico</w:t>
      </w:r>
      <w:r w:rsidRPr="00E11E97">
        <w:rPr>
          <w:rFonts w:ascii="Times New Roman" w:hAnsi="Times New Roman" w:cs="Times New Roman"/>
          <w:sz w:val="24"/>
          <w:szCs w:val="28"/>
        </w:rPr>
        <w:t xml:space="preserve"> que </w:t>
      </w:r>
      <w:r w:rsidR="009A27FB" w:rsidRPr="00E11E97">
        <w:rPr>
          <w:rFonts w:ascii="Times New Roman" w:hAnsi="Times New Roman" w:cs="Times New Roman"/>
          <w:sz w:val="24"/>
          <w:szCs w:val="28"/>
        </w:rPr>
        <w:t xml:space="preserve">le permiten sobre salir gracias al incremento del  valor del mercado global para </w:t>
      </w:r>
      <w:r w:rsidR="000C582F" w:rsidRPr="00E11E97">
        <w:rPr>
          <w:rFonts w:ascii="Times New Roman" w:hAnsi="Times New Roman" w:cs="Times New Roman"/>
          <w:sz w:val="24"/>
          <w:szCs w:val="28"/>
        </w:rPr>
        <w:t xml:space="preserve">las </w:t>
      </w:r>
      <w:r w:rsidR="009A27FB" w:rsidRPr="00E11E97">
        <w:rPr>
          <w:rFonts w:ascii="Times New Roman" w:hAnsi="Times New Roman" w:cs="Times New Roman"/>
          <w:sz w:val="24"/>
          <w:szCs w:val="28"/>
        </w:rPr>
        <w:t>actividades de construcción, reparación y mantenimiento de equipos aeronáuticos</w:t>
      </w:r>
      <w:r w:rsidR="00002F84" w:rsidRPr="00E11E97">
        <w:rPr>
          <w:rFonts w:ascii="Times New Roman" w:hAnsi="Times New Roman" w:cs="Times New Roman"/>
          <w:sz w:val="24"/>
          <w:szCs w:val="28"/>
        </w:rPr>
        <w:t>,</w:t>
      </w:r>
      <w:r w:rsidR="009A27FB" w:rsidRPr="00E11E97">
        <w:rPr>
          <w:rFonts w:ascii="Times New Roman" w:hAnsi="Times New Roman" w:cs="Times New Roman"/>
          <w:sz w:val="24"/>
          <w:szCs w:val="28"/>
        </w:rPr>
        <w:t xml:space="preserve"> que se encuentran certificados por las máximas entidades </w:t>
      </w:r>
      <w:r w:rsidR="000C582F" w:rsidRPr="00E11E97">
        <w:rPr>
          <w:rFonts w:ascii="Times New Roman" w:hAnsi="Times New Roman" w:cs="Times New Roman"/>
          <w:sz w:val="24"/>
          <w:szCs w:val="28"/>
        </w:rPr>
        <w:t>en dicho sector</w:t>
      </w:r>
      <w:r w:rsidR="00002F84" w:rsidRPr="00E11E97">
        <w:rPr>
          <w:rFonts w:ascii="Times New Roman" w:hAnsi="Times New Roman" w:cs="Times New Roman"/>
          <w:sz w:val="24"/>
          <w:szCs w:val="28"/>
        </w:rPr>
        <w:t xml:space="preserve"> como lo son</w:t>
      </w:r>
      <w:r w:rsidR="000C582F" w:rsidRPr="00E11E97">
        <w:rPr>
          <w:rFonts w:ascii="Times New Roman" w:hAnsi="Times New Roman" w:cs="Times New Roman"/>
          <w:sz w:val="24"/>
          <w:szCs w:val="28"/>
        </w:rPr>
        <w:t>:</w:t>
      </w:r>
      <w:r w:rsidR="00002F84" w:rsidRPr="00E11E97">
        <w:rPr>
          <w:rFonts w:ascii="Times New Roman" w:hAnsi="Times New Roman" w:cs="Times New Roman"/>
          <w:sz w:val="24"/>
          <w:szCs w:val="28"/>
        </w:rPr>
        <w:t xml:space="preserve"> la FAA (</w:t>
      </w:r>
      <w:r w:rsidR="000C582F" w:rsidRPr="00E11E97">
        <w:rPr>
          <w:rFonts w:ascii="Times New Roman" w:hAnsi="Times New Roman" w:cs="Times New Roman"/>
          <w:sz w:val="24"/>
          <w:szCs w:val="28"/>
        </w:rPr>
        <w:t xml:space="preserve">Federal </w:t>
      </w:r>
      <w:r w:rsidR="000C582F" w:rsidRPr="00E11E97">
        <w:rPr>
          <w:rFonts w:ascii="Times New Roman" w:hAnsi="Times New Roman" w:cs="Times New Roman"/>
          <w:sz w:val="24"/>
          <w:szCs w:val="28"/>
        </w:rPr>
        <w:lastRenderedPageBreak/>
        <w:t>Aviation Administration.) y la BASA, (Bilateral Aviation Safety Agreement)</w:t>
      </w:r>
      <w:r w:rsidR="009A27FB" w:rsidRPr="00E11E97">
        <w:rPr>
          <w:rFonts w:ascii="Times New Roman" w:hAnsi="Times New Roman" w:cs="Times New Roman"/>
          <w:sz w:val="24"/>
          <w:szCs w:val="28"/>
        </w:rPr>
        <w:t>, se estima</w:t>
      </w:r>
      <w:r w:rsidR="002A0860" w:rsidRPr="00E11E97">
        <w:rPr>
          <w:rFonts w:ascii="Times New Roman" w:hAnsi="Times New Roman" w:cs="Times New Roman"/>
          <w:sz w:val="24"/>
          <w:szCs w:val="28"/>
        </w:rPr>
        <w:t xml:space="preserve"> un crecimiento</w:t>
      </w:r>
      <w:r w:rsidR="009A27FB" w:rsidRPr="00E11E97">
        <w:rPr>
          <w:rFonts w:ascii="Times New Roman" w:hAnsi="Times New Roman" w:cs="Times New Roman"/>
          <w:sz w:val="24"/>
          <w:szCs w:val="28"/>
        </w:rPr>
        <w:t xml:space="preserve"> en 43 mil millones de dólares y se espera que para el </w:t>
      </w:r>
      <w:r w:rsidR="002A0860" w:rsidRPr="00E11E97">
        <w:rPr>
          <w:rFonts w:ascii="Times New Roman" w:hAnsi="Times New Roman" w:cs="Times New Roman"/>
          <w:sz w:val="24"/>
          <w:szCs w:val="28"/>
        </w:rPr>
        <w:t xml:space="preserve">año </w:t>
      </w:r>
      <w:r w:rsidR="009A27FB" w:rsidRPr="00E11E97">
        <w:rPr>
          <w:rFonts w:ascii="Times New Roman" w:hAnsi="Times New Roman" w:cs="Times New Roman"/>
          <w:sz w:val="24"/>
          <w:szCs w:val="28"/>
        </w:rPr>
        <w:t>2015 dicho valor se incremente hasta alcanzar los 50 mil millones de dólares y en el 2020 de 65 mil millones de dólares</w:t>
      </w:r>
      <w:r w:rsidR="002A0860" w:rsidRPr="00E11E97">
        <w:rPr>
          <w:rFonts w:ascii="Times New Roman" w:hAnsi="Times New Roman" w:cs="Times New Roman"/>
          <w:sz w:val="24"/>
          <w:szCs w:val="28"/>
        </w:rPr>
        <w:t xml:space="preserve"> crezca su musculo financiero</w:t>
      </w:r>
      <w:r w:rsidR="00E11E97" w:rsidRPr="00E11E97">
        <w:rPr>
          <w:rFonts w:ascii="Times New Roman" w:hAnsi="Times New Roman" w:cs="Times New Roman"/>
          <w:noProof/>
          <w:sz w:val="24"/>
          <w:szCs w:val="28"/>
        </w:rPr>
        <w:t xml:space="preserve"> (Velarde 2016, 240)</w:t>
      </w:r>
      <w:r w:rsidR="000C582F" w:rsidRPr="00E11E97">
        <w:rPr>
          <w:rFonts w:ascii="Times New Roman" w:hAnsi="Times New Roman" w:cs="Times New Roman"/>
          <w:sz w:val="24"/>
          <w:szCs w:val="28"/>
        </w:rPr>
        <w:t>, no obstante</w:t>
      </w:r>
      <w:r w:rsidR="00021394" w:rsidRPr="00E11E97">
        <w:rPr>
          <w:rFonts w:ascii="Times New Roman" w:hAnsi="Times New Roman" w:cs="Times New Roman"/>
          <w:sz w:val="24"/>
          <w:szCs w:val="28"/>
        </w:rPr>
        <w:t>,</w:t>
      </w:r>
      <w:r w:rsidR="000C582F" w:rsidRPr="00E11E97">
        <w:rPr>
          <w:rFonts w:ascii="Times New Roman" w:hAnsi="Times New Roman" w:cs="Times New Roman"/>
          <w:sz w:val="24"/>
          <w:szCs w:val="28"/>
        </w:rPr>
        <w:t xml:space="preserve"> el autor debe resaltar que existen otros países que </w:t>
      </w:r>
      <w:r w:rsidR="00021394" w:rsidRPr="00E11E97">
        <w:rPr>
          <w:rFonts w:ascii="Times New Roman" w:hAnsi="Times New Roman" w:cs="Times New Roman"/>
          <w:sz w:val="24"/>
          <w:szCs w:val="28"/>
        </w:rPr>
        <w:t>luchan inalcanzablemente de expandir su poder adquisitivo en el sector aeronáutico</w:t>
      </w:r>
      <w:r w:rsidR="0064171F" w:rsidRPr="00E11E97">
        <w:rPr>
          <w:rFonts w:ascii="Times New Roman" w:hAnsi="Times New Roman" w:cs="Times New Roman"/>
          <w:sz w:val="24"/>
          <w:szCs w:val="28"/>
        </w:rPr>
        <w:t xml:space="preserve"> y también se debe tener una perspectiva comparada de otros países que le permitan hacer una clara diferencia con relación a la capacidad de producción </w:t>
      </w:r>
      <w:r w:rsidR="002A0860" w:rsidRPr="00E11E97">
        <w:rPr>
          <w:rFonts w:ascii="Times New Roman" w:hAnsi="Times New Roman" w:cs="Times New Roman"/>
          <w:sz w:val="24"/>
          <w:szCs w:val="28"/>
        </w:rPr>
        <w:t xml:space="preserve">de los mismos. </w:t>
      </w:r>
    </w:p>
    <w:p w14:paraId="1686D402" w14:textId="5C97B410" w:rsidR="005E4F17" w:rsidRPr="00E11E97" w:rsidRDefault="00021394" w:rsidP="00E11E97">
      <w:pPr>
        <w:spacing w:line="360" w:lineRule="auto"/>
        <w:jc w:val="both"/>
        <w:rPr>
          <w:rFonts w:ascii="Times New Roman" w:hAnsi="Times New Roman" w:cs="Times New Roman"/>
          <w:noProof/>
          <w:sz w:val="24"/>
          <w:szCs w:val="28"/>
        </w:rPr>
      </w:pPr>
      <w:r w:rsidRPr="00E11E97">
        <w:rPr>
          <w:rFonts w:ascii="Times New Roman" w:hAnsi="Times New Roman" w:cs="Times New Roman"/>
          <w:color w:val="1B1B1B"/>
          <w:sz w:val="24"/>
          <w:szCs w:val="28"/>
          <w:shd w:val="clear" w:color="auto" w:fill="FFFFFF"/>
        </w:rPr>
        <w:t>El informe de estudios sectoriales de la Aeronáutica Civil confirma la dinámica del sector aéreo en Colombia, que en los últimos años ha presentado un crecimiento constante en el mercado del transporte, presentando un aumento equivalente a c</w:t>
      </w:r>
      <w:r w:rsidR="0064171F" w:rsidRPr="00E11E97">
        <w:rPr>
          <w:rFonts w:ascii="Times New Roman" w:hAnsi="Times New Roman" w:cs="Times New Roman"/>
          <w:color w:val="1B1B1B"/>
          <w:sz w:val="24"/>
          <w:szCs w:val="28"/>
          <w:shd w:val="clear" w:color="auto" w:fill="FFFFFF"/>
        </w:rPr>
        <w:t>inco veces más</w:t>
      </w:r>
      <w:r w:rsidR="0064171F" w:rsidRPr="00E11E97">
        <w:rPr>
          <w:rFonts w:ascii="Times New Roman" w:hAnsi="Times New Roman" w:cs="Times New Roman"/>
          <w:sz w:val="24"/>
          <w:szCs w:val="28"/>
        </w:rPr>
        <w:t xml:space="preserve"> </w:t>
      </w:r>
      <w:r w:rsidRPr="00E11E97">
        <w:rPr>
          <w:rFonts w:ascii="Times New Roman" w:hAnsi="Times New Roman" w:cs="Times New Roman"/>
          <w:sz w:val="24"/>
          <w:szCs w:val="28"/>
        </w:rPr>
        <w:t>en el primer semestre</w:t>
      </w:r>
      <w:r w:rsidR="0064171F" w:rsidRPr="00E11E97">
        <w:rPr>
          <w:rFonts w:ascii="Times New Roman" w:hAnsi="Times New Roman" w:cs="Times New Roman"/>
          <w:sz w:val="24"/>
          <w:szCs w:val="28"/>
        </w:rPr>
        <w:t xml:space="preserve"> que</w:t>
      </w:r>
      <w:r w:rsidRPr="00E11E97">
        <w:rPr>
          <w:rFonts w:ascii="Times New Roman" w:hAnsi="Times New Roman" w:cs="Times New Roman"/>
          <w:sz w:val="24"/>
          <w:szCs w:val="28"/>
        </w:rPr>
        <w:t xml:space="preserve"> se movilizaron 17 millones 660 mil usuarios en 2017, representando un crecimiento del 3.2% a comparación del año anterior. En el mercado aéreo internacional, el número de pasajeros movilizados tuvo un incremento en 298 mil pasajeros.</w:t>
      </w:r>
      <w:r w:rsidR="0064171F" w:rsidRPr="00E11E97">
        <w:rPr>
          <w:rFonts w:ascii="Times New Roman" w:hAnsi="Times New Roman" w:cs="Times New Roman"/>
          <w:color w:val="1B1B1B"/>
          <w:sz w:val="24"/>
          <w:szCs w:val="28"/>
          <w:shd w:val="clear" w:color="auto" w:fill="FFFFFF"/>
        </w:rPr>
        <w:t xml:space="preserve"> </w:t>
      </w:r>
      <w:r w:rsidRPr="00E11E97">
        <w:rPr>
          <w:rFonts w:ascii="Times New Roman" w:hAnsi="Times New Roman" w:cs="Times New Roman"/>
          <w:sz w:val="24"/>
          <w:szCs w:val="28"/>
        </w:rPr>
        <w:t>En cuanto al mercado de carga en Colombia, el informe señala que reaccionó positivamente en el primer semestre del año, mostrando un incremento del 7,3% con 27</w:t>
      </w:r>
      <w:r w:rsidR="0064171F" w:rsidRPr="00E11E97">
        <w:rPr>
          <w:rFonts w:ascii="Times New Roman" w:hAnsi="Times New Roman" w:cs="Times New Roman"/>
          <w:sz w:val="24"/>
          <w:szCs w:val="28"/>
        </w:rPr>
        <w:t xml:space="preserve"> mil 878 toneladas movilizadas y en el </w:t>
      </w:r>
      <w:r w:rsidRPr="00E11E97">
        <w:rPr>
          <w:rFonts w:ascii="Times New Roman" w:hAnsi="Times New Roman" w:cs="Times New Roman"/>
          <w:sz w:val="24"/>
          <w:szCs w:val="28"/>
        </w:rPr>
        <w:t xml:space="preserve">mercado internacional se </w:t>
      </w:r>
      <w:r w:rsidR="0064171F" w:rsidRPr="00E11E97">
        <w:rPr>
          <w:rFonts w:ascii="Times New Roman" w:hAnsi="Times New Roman" w:cs="Times New Roman"/>
          <w:sz w:val="24"/>
          <w:szCs w:val="28"/>
        </w:rPr>
        <w:t>incrementaron</w:t>
      </w:r>
      <w:r w:rsidRPr="00E11E97">
        <w:rPr>
          <w:rFonts w:ascii="Times New Roman" w:hAnsi="Times New Roman" w:cs="Times New Roman"/>
          <w:sz w:val="24"/>
          <w:szCs w:val="28"/>
        </w:rPr>
        <w:t xml:space="preserve"> en 29.413 toneladas, debido a un positivo balance en las exportaciones del país. </w:t>
      </w:r>
      <w:r w:rsidR="00C70877" w:rsidRPr="00E11E97">
        <w:rPr>
          <w:rFonts w:ascii="Times New Roman" w:hAnsi="Times New Roman" w:cs="Times New Roman"/>
          <w:noProof/>
          <w:sz w:val="24"/>
          <w:szCs w:val="28"/>
        </w:rPr>
        <w:t>(Imitola 2017</w:t>
      </w:r>
      <w:r w:rsidR="00C70877">
        <w:rPr>
          <w:rFonts w:ascii="Times New Roman" w:hAnsi="Times New Roman" w:cs="Times New Roman"/>
          <w:noProof/>
          <w:sz w:val="24"/>
          <w:szCs w:val="28"/>
        </w:rPr>
        <w:t>, 1</w:t>
      </w:r>
      <w:r w:rsidR="00C70877" w:rsidRPr="00E11E97">
        <w:rPr>
          <w:rFonts w:ascii="Times New Roman" w:hAnsi="Times New Roman" w:cs="Times New Roman"/>
          <w:noProof/>
          <w:sz w:val="24"/>
          <w:szCs w:val="28"/>
        </w:rPr>
        <w:t>)</w:t>
      </w:r>
    </w:p>
    <w:p w14:paraId="3D6C9918" w14:textId="0BA03CC7" w:rsidR="00661869" w:rsidRPr="00E11E97" w:rsidRDefault="00124EA2" w:rsidP="00E11E97">
      <w:pPr>
        <w:spacing w:line="360" w:lineRule="auto"/>
        <w:jc w:val="both"/>
        <w:rPr>
          <w:rFonts w:ascii="Times New Roman" w:hAnsi="Times New Roman" w:cs="Times New Roman"/>
          <w:color w:val="1B1B1B"/>
          <w:sz w:val="24"/>
          <w:szCs w:val="28"/>
          <w:shd w:val="clear" w:color="auto" w:fill="FFFFFF"/>
        </w:rPr>
      </w:pPr>
      <w:r w:rsidRPr="00E11E97">
        <w:rPr>
          <w:rFonts w:ascii="Times New Roman" w:hAnsi="Times New Roman" w:cs="Times New Roman"/>
          <w:color w:val="1B1B1B"/>
          <w:sz w:val="24"/>
          <w:szCs w:val="28"/>
          <w:shd w:val="clear" w:color="auto" w:fill="FFFFFF"/>
        </w:rPr>
        <w:t>En la segunda</w:t>
      </w:r>
      <w:r w:rsidR="00E11E97" w:rsidRPr="00E11E97">
        <w:rPr>
          <w:rFonts w:ascii="Times New Roman" w:hAnsi="Times New Roman" w:cs="Times New Roman"/>
          <w:color w:val="1B1B1B"/>
          <w:sz w:val="24"/>
          <w:szCs w:val="28"/>
          <w:shd w:val="clear" w:color="auto" w:fill="FFFFFF"/>
        </w:rPr>
        <w:t xml:space="preserve"> parte del texto se hace una</w:t>
      </w:r>
      <w:r w:rsidRPr="00E11E97">
        <w:rPr>
          <w:rFonts w:ascii="Times New Roman" w:hAnsi="Times New Roman" w:cs="Times New Roman"/>
          <w:color w:val="1B1B1B"/>
          <w:sz w:val="24"/>
          <w:szCs w:val="28"/>
          <w:shd w:val="clear" w:color="auto" w:fill="FFFFFF"/>
        </w:rPr>
        <w:t xml:space="preserve"> correlación y un breve análisis de la Ley de Aviación Civil (LAC)</w:t>
      </w:r>
      <w:r w:rsidR="00E11E97" w:rsidRPr="00E11E97">
        <w:rPr>
          <w:rFonts w:ascii="Times New Roman" w:hAnsi="Times New Roman" w:cs="Times New Roman"/>
          <w:color w:val="1B1B1B"/>
          <w:sz w:val="24"/>
          <w:szCs w:val="28"/>
          <w:shd w:val="clear" w:color="auto" w:fill="FFFFFF"/>
        </w:rPr>
        <w:t xml:space="preserve"> que es</w:t>
      </w:r>
      <w:r w:rsidR="005B02E0" w:rsidRPr="00E11E97">
        <w:rPr>
          <w:rFonts w:ascii="Times New Roman" w:hAnsi="Times New Roman" w:cs="Times New Roman"/>
          <w:color w:val="1B1B1B"/>
          <w:sz w:val="24"/>
          <w:szCs w:val="28"/>
          <w:shd w:val="clear" w:color="auto" w:fill="FFFFFF"/>
        </w:rPr>
        <w:t xml:space="preserve"> la </w:t>
      </w:r>
      <w:r w:rsidR="007B07D3" w:rsidRPr="00E11E97">
        <w:rPr>
          <w:rFonts w:ascii="Times New Roman" w:hAnsi="Times New Roman" w:cs="Times New Roman"/>
          <w:color w:val="1B1B1B"/>
          <w:sz w:val="24"/>
          <w:szCs w:val="28"/>
          <w:shd w:val="clear" w:color="auto" w:fill="FFFFFF"/>
        </w:rPr>
        <w:t>ley de orden público que</w:t>
      </w:r>
      <w:r w:rsidR="005B02E0" w:rsidRPr="00E11E97">
        <w:rPr>
          <w:rFonts w:ascii="Times New Roman" w:hAnsi="Times New Roman" w:cs="Times New Roman"/>
          <w:color w:val="1B1B1B"/>
          <w:sz w:val="24"/>
          <w:szCs w:val="28"/>
          <w:shd w:val="clear" w:color="auto" w:fill="FFFFFF"/>
        </w:rPr>
        <w:t xml:space="preserve"> tiene por objet</w:t>
      </w:r>
      <w:r w:rsidR="007B07D3" w:rsidRPr="00E11E97">
        <w:rPr>
          <w:rFonts w:ascii="Times New Roman" w:hAnsi="Times New Roman" w:cs="Times New Roman"/>
          <w:color w:val="1B1B1B"/>
          <w:sz w:val="24"/>
          <w:szCs w:val="28"/>
          <w:shd w:val="clear" w:color="auto" w:fill="FFFFFF"/>
        </w:rPr>
        <w:t xml:space="preserve">o el regular la explotación, </w:t>
      </w:r>
      <w:r w:rsidR="005B02E0" w:rsidRPr="00E11E97">
        <w:rPr>
          <w:rFonts w:ascii="Times New Roman" w:hAnsi="Times New Roman" w:cs="Times New Roman"/>
          <w:color w:val="1B1B1B"/>
          <w:sz w:val="24"/>
          <w:szCs w:val="28"/>
          <w:shd w:val="clear" w:color="auto" w:fill="FFFFFF"/>
        </w:rPr>
        <w:t>uso y aprovechamiento del espacio aéreo situado sobre el territorio nacional, respecto de la prestación y desarrollo de los servicios de transporte aéreo civil y del Estado mexicano. La LAC está integrada de 105 artículos y está dividida en 20 Capítulo</w:t>
      </w:r>
      <w:r w:rsidR="006B05A9" w:rsidRPr="00E11E97">
        <w:rPr>
          <w:rFonts w:ascii="Times New Roman" w:hAnsi="Times New Roman" w:cs="Times New Roman"/>
          <w:color w:val="1B1B1B"/>
          <w:sz w:val="24"/>
          <w:szCs w:val="28"/>
          <w:shd w:val="clear" w:color="auto" w:fill="FFFFFF"/>
        </w:rPr>
        <w:t>s que se descomponen en Jurisdicción y Legislación, Hechos y Actos a Bordo de Aeronaves, Clasificación de Aeronaves Mexicanas</w:t>
      </w:r>
      <w:r w:rsidR="00C70877">
        <w:rPr>
          <w:rFonts w:ascii="Times New Roman" w:hAnsi="Times New Roman" w:cs="Times New Roman"/>
          <w:color w:val="1B1B1B"/>
          <w:sz w:val="24"/>
          <w:szCs w:val="28"/>
          <w:shd w:val="clear" w:color="auto" w:fill="FFFFFF"/>
        </w:rPr>
        <w:t xml:space="preserve">, De la Autoridad Aeronáutica, </w:t>
      </w:r>
      <w:r w:rsidR="006B05A9" w:rsidRPr="00E11E97">
        <w:rPr>
          <w:rFonts w:ascii="Times New Roman" w:hAnsi="Times New Roman" w:cs="Times New Roman"/>
          <w:color w:val="1B1B1B"/>
          <w:sz w:val="24"/>
          <w:szCs w:val="28"/>
          <w:shd w:val="clear" w:color="auto" w:fill="FFFFFF"/>
        </w:rPr>
        <w:t>Concesiones y Permisos, Servicios de Transporte Aéreo, De las Operaciones, Del Tránsito Aéreo,</w:t>
      </w:r>
      <w:r w:rsidR="006B05A9" w:rsidRPr="00E11E97">
        <w:rPr>
          <w:rFonts w:ascii="Times New Roman" w:hAnsi="Times New Roman" w:cs="Times New Roman"/>
          <w:sz w:val="24"/>
          <w:szCs w:val="28"/>
        </w:rPr>
        <w:t xml:space="preserve"> </w:t>
      </w:r>
      <w:r w:rsidR="006B05A9" w:rsidRPr="00E11E97">
        <w:rPr>
          <w:rFonts w:ascii="Times New Roman" w:hAnsi="Times New Roman" w:cs="Times New Roman"/>
          <w:color w:val="1B1B1B"/>
          <w:sz w:val="24"/>
          <w:szCs w:val="28"/>
          <w:shd w:val="clear" w:color="auto" w:fill="FFFFFF"/>
        </w:rPr>
        <w:t>Del Personal Técnico Aeronáutico, De las Tarifas, De la Matrícula de las Aeronaves y demás temas relacionados con la actividad aérea.</w:t>
      </w:r>
      <w:r w:rsidR="00E071C5" w:rsidRPr="00E11E97">
        <w:rPr>
          <w:rFonts w:ascii="Times New Roman" w:hAnsi="Times New Roman" w:cs="Times New Roman"/>
          <w:color w:val="1B1B1B"/>
          <w:sz w:val="24"/>
          <w:szCs w:val="28"/>
          <w:shd w:val="clear" w:color="auto" w:fill="FFFFFF"/>
        </w:rPr>
        <w:t xml:space="preserve"> L</w:t>
      </w:r>
      <w:r w:rsidR="005B02E0" w:rsidRPr="00E11E97">
        <w:rPr>
          <w:rFonts w:ascii="Times New Roman" w:hAnsi="Times New Roman" w:cs="Times New Roman"/>
          <w:color w:val="1B1B1B"/>
          <w:sz w:val="24"/>
          <w:szCs w:val="28"/>
          <w:shd w:val="clear" w:color="auto" w:fill="FFFFFF"/>
        </w:rPr>
        <w:t xml:space="preserve">a LAC ha sufrido 7 reformas desde su entrada en vigor </w:t>
      </w:r>
      <w:r w:rsidR="00E11E97" w:rsidRPr="00E11E97">
        <w:rPr>
          <w:rFonts w:ascii="Times New Roman" w:hAnsi="Times New Roman" w:cs="Times New Roman"/>
          <w:noProof/>
          <w:color w:val="1B1B1B"/>
          <w:sz w:val="24"/>
          <w:szCs w:val="28"/>
          <w:shd w:val="clear" w:color="auto" w:fill="FFFFFF"/>
        </w:rPr>
        <w:t>(Velarde 2016, 240)</w:t>
      </w:r>
      <w:r w:rsidR="005B02E0" w:rsidRPr="00E11E97">
        <w:rPr>
          <w:rFonts w:ascii="Times New Roman" w:hAnsi="Times New Roman" w:cs="Times New Roman"/>
          <w:color w:val="1B1B1B"/>
          <w:sz w:val="24"/>
          <w:szCs w:val="28"/>
          <w:shd w:val="clear" w:color="auto" w:fill="FFFFFF"/>
        </w:rPr>
        <w:t>, en cambio e</w:t>
      </w:r>
      <w:r w:rsidRPr="00E11E97">
        <w:rPr>
          <w:rFonts w:ascii="Times New Roman" w:hAnsi="Times New Roman" w:cs="Times New Roman"/>
          <w:color w:val="1B1B1B"/>
          <w:sz w:val="24"/>
          <w:szCs w:val="28"/>
          <w:shd w:val="clear" w:color="auto" w:fill="FFFFFF"/>
        </w:rPr>
        <w:t>l Reglamento de la Ley de Aviación Civil (RLAC)</w:t>
      </w:r>
      <w:r w:rsidR="007B07D3" w:rsidRPr="00E11E97">
        <w:rPr>
          <w:rFonts w:ascii="Times New Roman" w:hAnsi="Times New Roman" w:cs="Times New Roman"/>
          <w:color w:val="1B1B1B"/>
          <w:sz w:val="24"/>
          <w:szCs w:val="28"/>
          <w:shd w:val="clear" w:color="auto" w:fill="FFFFFF"/>
        </w:rPr>
        <w:t xml:space="preserve"> es un ordenamiento público que tiene por objeto reglamentar lo establecido en la LAC. </w:t>
      </w:r>
    </w:p>
    <w:p w14:paraId="6C0B79E4" w14:textId="3AD5616C" w:rsidR="00124EA2" w:rsidRPr="00E11E97" w:rsidRDefault="007B07D3" w:rsidP="00E11E97">
      <w:pPr>
        <w:spacing w:line="360" w:lineRule="auto"/>
        <w:jc w:val="both"/>
        <w:rPr>
          <w:rFonts w:ascii="Times New Roman" w:hAnsi="Times New Roman" w:cs="Times New Roman"/>
          <w:color w:val="1B1B1B"/>
          <w:sz w:val="24"/>
          <w:szCs w:val="28"/>
          <w:shd w:val="clear" w:color="auto" w:fill="FFFFFF"/>
        </w:rPr>
      </w:pPr>
      <w:r w:rsidRPr="00E11E97">
        <w:rPr>
          <w:rFonts w:ascii="Times New Roman" w:hAnsi="Times New Roman" w:cs="Times New Roman"/>
          <w:color w:val="1B1B1B"/>
          <w:sz w:val="24"/>
          <w:szCs w:val="28"/>
          <w:shd w:val="clear" w:color="auto" w:fill="FFFFFF"/>
        </w:rPr>
        <w:lastRenderedPageBreak/>
        <w:t>Lo anterior, sin perjuicio de lo dispuesto en los tratados internacionales celebrados por Méx</w:t>
      </w:r>
      <w:r w:rsidR="00153C4B" w:rsidRPr="00E11E97">
        <w:rPr>
          <w:rFonts w:ascii="Times New Roman" w:hAnsi="Times New Roman" w:cs="Times New Roman"/>
          <w:color w:val="1B1B1B"/>
          <w:sz w:val="24"/>
          <w:szCs w:val="28"/>
          <w:shd w:val="clear" w:color="auto" w:fill="FFFFFF"/>
        </w:rPr>
        <w:t>ico,</w:t>
      </w:r>
      <w:r w:rsidR="00153C4B" w:rsidRPr="00E11E97">
        <w:rPr>
          <w:rFonts w:ascii="Times New Roman" w:hAnsi="Times New Roman" w:cs="Times New Roman"/>
          <w:sz w:val="24"/>
          <w:szCs w:val="28"/>
        </w:rPr>
        <w:t xml:space="preserve"> </w:t>
      </w:r>
      <w:r w:rsidR="00153C4B" w:rsidRPr="00E11E97">
        <w:rPr>
          <w:rFonts w:ascii="Times New Roman" w:hAnsi="Times New Roman" w:cs="Times New Roman"/>
          <w:color w:val="1B1B1B"/>
          <w:sz w:val="24"/>
          <w:szCs w:val="28"/>
          <w:shd w:val="clear" w:color="auto" w:fill="FFFFFF"/>
        </w:rPr>
        <w:t>este reglamento consta de 198 Artículos, divididos en 7 grandes Títulos y ha sufrido, desde la fecha de entrada en vigor 4 reformas.</w:t>
      </w:r>
      <w:r w:rsidRPr="00E11E97">
        <w:rPr>
          <w:rFonts w:ascii="Times New Roman" w:hAnsi="Times New Roman" w:cs="Times New Roman"/>
          <w:color w:val="1B1B1B"/>
          <w:sz w:val="24"/>
          <w:szCs w:val="28"/>
          <w:shd w:val="clear" w:color="auto" w:fill="FFFFFF"/>
        </w:rPr>
        <w:t xml:space="preserve"> Dichas legislaciones están</w:t>
      </w:r>
      <w:r w:rsidR="00124EA2" w:rsidRPr="00E11E97">
        <w:rPr>
          <w:rFonts w:ascii="Times New Roman" w:hAnsi="Times New Roman" w:cs="Times New Roman"/>
          <w:color w:val="1B1B1B"/>
          <w:sz w:val="24"/>
          <w:szCs w:val="28"/>
          <w:shd w:val="clear" w:color="auto" w:fill="FFFFFF"/>
        </w:rPr>
        <w:t xml:space="preserve"> vigentes en México</w:t>
      </w:r>
      <w:r w:rsidRPr="00E11E97">
        <w:rPr>
          <w:rFonts w:ascii="Times New Roman" w:hAnsi="Times New Roman" w:cs="Times New Roman"/>
          <w:color w:val="1B1B1B"/>
          <w:sz w:val="24"/>
          <w:szCs w:val="28"/>
          <w:shd w:val="clear" w:color="auto" w:fill="FFFFFF"/>
        </w:rPr>
        <w:t>,</w:t>
      </w:r>
      <w:r w:rsidR="00124EA2" w:rsidRPr="00E11E97">
        <w:rPr>
          <w:rFonts w:ascii="Times New Roman" w:hAnsi="Times New Roman" w:cs="Times New Roman"/>
          <w:color w:val="1B1B1B"/>
          <w:sz w:val="24"/>
          <w:szCs w:val="28"/>
          <w:shd w:val="clear" w:color="auto" w:fill="FFFFFF"/>
        </w:rPr>
        <w:t xml:space="preserve"> toda vez que las normatividades reinantes en el derecho aeronáutico se encuentran directamente ligadas al reglamento que de cierta forma establece como es su procedimiento,</w:t>
      </w:r>
      <w:r w:rsidR="00F77495" w:rsidRPr="00E11E97">
        <w:rPr>
          <w:rFonts w:ascii="Times New Roman" w:hAnsi="Times New Roman" w:cs="Times New Roman"/>
          <w:color w:val="1B1B1B"/>
          <w:sz w:val="24"/>
          <w:szCs w:val="28"/>
          <w:shd w:val="clear" w:color="auto" w:fill="FFFFFF"/>
        </w:rPr>
        <w:t xml:space="preserve"> a su vez,  el sector aeronáutico mexicano se encuentra en pleno crecimiento, por lo que es necesario que México cuente con las leyes y disposiciones legales adecuadas que favorezcan dicha expansión y proporcionen a las empresas e inversionistas seguridad y certeza jurídica para que el desarrollo del sector sea sólido y estable,</w:t>
      </w:r>
      <w:r w:rsidR="00124EA2" w:rsidRPr="00E11E97">
        <w:rPr>
          <w:rFonts w:ascii="Times New Roman" w:hAnsi="Times New Roman" w:cs="Times New Roman"/>
          <w:color w:val="1B1B1B"/>
          <w:sz w:val="24"/>
          <w:szCs w:val="28"/>
          <w:shd w:val="clear" w:color="auto" w:fill="FFFFFF"/>
        </w:rPr>
        <w:t xml:space="preserve"> no obstante, se hace una precisión histórica de la evolución de  Ley de Aviación Civil (LAC) y del Reglamento de la Ley de Aviación Civil (RLAC)</w:t>
      </w:r>
      <w:r w:rsidR="00661869" w:rsidRPr="00E11E97">
        <w:rPr>
          <w:rFonts w:ascii="Times New Roman" w:hAnsi="Times New Roman" w:cs="Times New Roman"/>
          <w:color w:val="1B1B1B"/>
          <w:sz w:val="24"/>
          <w:szCs w:val="28"/>
          <w:shd w:val="clear" w:color="auto" w:fill="FFFFFF"/>
        </w:rPr>
        <w:t xml:space="preserve"> desde una perspectiva comparada ambas regulaciones son equivalentes a la Unidad Administrativa Especial de Aeronáutica Civil que es la máxima autoridad encargada en la regulación de las actividades aéreas en Colombia</w:t>
      </w:r>
      <w:r w:rsidR="003663A4" w:rsidRPr="00E11E97">
        <w:rPr>
          <w:rFonts w:ascii="Times New Roman" w:hAnsi="Times New Roman" w:cs="Times New Roman"/>
          <w:color w:val="1B1B1B"/>
          <w:sz w:val="24"/>
          <w:szCs w:val="28"/>
          <w:shd w:val="clear" w:color="auto" w:fill="FFFFFF"/>
        </w:rPr>
        <w:t xml:space="preserve"> que se encuentra fundamentada en el RAC (Reglamento Aeronáutico Colombiano), que es la legislación que se encarga de tipificar todas las actuaciones en el sector aeronáutico colombiano. </w:t>
      </w:r>
    </w:p>
    <w:p w14:paraId="170D8A45" w14:textId="376EF79A" w:rsidR="009125CB" w:rsidRPr="00E11E97" w:rsidRDefault="009125CB" w:rsidP="00E11E97">
      <w:pPr>
        <w:spacing w:line="360" w:lineRule="auto"/>
        <w:jc w:val="both"/>
        <w:rPr>
          <w:rFonts w:ascii="Times New Roman" w:hAnsi="Times New Roman" w:cs="Times New Roman"/>
          <w:sz w:val="24"/>
          <w:szCs w:val="28"/>
        </w:rPr>
      </w:pPr>
      <w:r w:rsidRPr="00E11E97">
        <w:rPr>
          <w:rFonts w:ascii="Times New Roman" w:hAnsi="Times New Roman" w:cs="Times New Roman"/>
          <w:color w:val="1B1B1B"/>
          <w:sz w:val="24"/>
          <w:szCs w:val="28"/>
          <w:shd w:val="clear" w:color="auto" w:fill="FFFFFF"/>
        </w:rPr>
        <w:t xml:space="preserve">De todo lo anterior podemos apreciar que dicha información solo se hace a manera de resumen y no tiene una relación directa con el tema planteado para el desarrollo del texto, aunque es necesario que se haga una precisión detallada de toda la normatividad que opera en el sector aeronáutico en México, esta solo debe enfocarse en brindar un soporte jurídico al tema que se plantea desarrollar ya que es indispensable mencionar las regulaciones jurídicas que </w:t>
      </w:r>
      <w:r w:rsidRPr="00E11E97">
        <w:rPr>
          <w:rFonts w:ascii="Times New Roman" w:hAnsi="Times New Roman" w:cs="Times New Roman"/>
          <w:sz w:val="24"/>
          <w:szCs w:val="28"/>
        </w:rPr>
        <w:t>buscan resaltar el constante crecimiento y la evolución del musculo financiero y empresarial correlacionándolo con la Ley de Aviación Civil y su reglamento desde una perspectiva económica.</w:t>
      </w:r>
      <w:r w:rsidR="0036639E" w:rsidRPr="00E11E97">
        <w:rPr>
          <w:rFonts w:ascii="Times New Roman" w:hAnsi="Times New Roman" w:cs="Times New Roman"/>
          <w:sz w:val="24"/>
          <w:szCs w:val="28"/>
        </w:rPr>
        <w:t xml:space="preserve"> Es por esta razón, que el lector puede desenfocarse con facilidad de la idea principal que transmite el texto, motivo por el cual es necesario revisar detenidamente la información contenida en estas páginas.  </w:t>
      </w:r>
    </w:p>
    <w:p w14:paraId="344E2E29" w14:textId="3398EE5A" w:rsidR="0051227C" w:rsidRPr="00E11E97" w:rsidRDefault="00171838" w:rsidP="00E11E97">
      <w:pPr>
        <w:spacing w:line="360" w:lineRule="auto"/>
        <w:jc w:val="both"/>
        <w:rPr>
          <w:rFonts w:ascii="Times New Roman" w:hAnsi="Times New Roman" w:cs="Times New Roman"/>
          <w:color w:val="1B1B1B"/>
          <w:sz w:val="24"/>
          <w:szCs w:val="28"/>
          <w:shd w:val="clear" w:color="auto" w:fill="FFFFFF"/>
        </w:rPr>
      </w:pPr>
      <w:r w:rsidRPr="00E11E97">
        <w:rPr>
          <w:rFonts w:ascii="Times New Roman" w:hAnsi="Times New Roman" w:cs="Times New Roman"/>
          <w:color w:val="1B1B1B"/>
          <w:sz w:val="24"/>
          <w:szCs w:val="28"/>
          <w:shd w:val="clear" w:color="auto" w:fill="FFFFFF"/>
        </w:rPr>
        <w:t xml:space="preserve">Tercera parte que hace mención a la compilación de disposiciones legales que incluye un listado de las disposiciones vigentes y aplicables al sector aeronáutico que no fueron proferidas por  la LAC y al RLAC,  son normatividades y demás legislaciones que buscan crear nuevos precedentes judiciales  en la legislación mexicana, se deben tener en  cuenta acuerdos y convenios internacionales celebrados por México, los cuales fueron promovidos </w:t>
      </w:r>
      <w:r w:rsidRPr="00E11E97">
        <w:rPr>
          <w:rFonts w:ascii="Times New Roman" w:hAnsi="Times New Roman" w:cs="Times New Roman"/>
          <w:color w:val="1B1B1B"/>
          <w:sz w:val="24"/>
          <w:szCs w:val="28"/>
          <w:shd w:val="clear" w:color="auto" w:fill="FFFFFF"/>
        </w:rPr>
        <w:lastRenderedPageBreak/>
        <w:t>por las más máximas autoridades en la materia como lo son la FAA (Federal Aviation of Administration), la OACI (Organización de Aviación Civil Internacional) y demás</w:t>
      </w:r>
      <w:r w:rsidR="00D20707" w:rsidRPr="00E11E97">
        <w:rPr>
          <w:rFonts w:ascii="Times New Roman" w:hAnsi="Times New Roman" w:cs="Times New Roman"/>
          <w:color w:val="1B1B1B"/>
          <w:sz w:val="24"/>
          <w:szCs w:val="28"/>
          <w:shd w:val="clear" w:color="auto" w:fill="FFFFFF"/>
        </w:rPr>
        <w:t xml:space="preserve"> autoridades</w:t>
      </w:r>
      <w:r w:rsidR="0051227C" w:rsidRPr="00E11E97">
        <w:rPr>
          <w:rFonts w:ascii="Times New Roman" w:hAnsi="Times New Roman" w:cs="Times New Roman"/>
          <w:color w:val="1B1B1B"/>
          <w:sz w:val="24"/>
          <w:szCs w:val="28"/>
          <w:shd w:val="clear" w:color="auto" w:fill="FFFFFF"/>
        </w:rPr>
        <w:t xml:space="preserve"> de carácter nacional e internacional</w:t>
      </w:r>
      <w:r w:rsidR="00D20707" w:rsidRPr="00E11E97">
        <w:rPr>
          <w:rFonts w:ascii="Times New Roman" w:hAnsi="Times New Roman" w:cs="Times New Roman"/>
          <w:color w:val="1B1B1B"/>
          <w:sz w:val="24"/>
          <w:szCs w:val="28"/>
          <w:shd w:val="clear" w:color="auto" w:fill="FFFFFF"/>
        </w:rPr>
        <w:t>, cabe mencionar que existen convenios internacionales que se crean ante situaciones reales, situaciones completamente nuevas debido al desarrollo tecnológico en los que la aviación se levanta haciendo necesario su control y regulación  con respecto a su uso brindando seguridad del transporte de bienes y personas a grandes distancias.</w:t>
      </w:r>
      <w:r w:rsidR="00205A54" w:rsidRPr="00E11E97">
        <w:rPr>
          <w:rFonts w:ascii="Times New Roman" w:hAnsi="Times New Roman" w:cs="Times New Roman"/>
          <w:color w:val="1B1B1B"/>
          <w:sz w:val="24"/>
          <w:szCs w:val="28"/>
          <w:shd w:val="clear" w:color="auto" w:fill="FFFFFF"/>
        </w:rPr>
        <w:t xml:space="preserve"> </w:t>
      </w:r>
      <w:r w:rsidR="0051227C" w:rsidRPr="00E11E97">
        <w:rPr>
          <w:rFonts w:ascii="Times New Roman" w:hAnsi="Times New Roman" w:cs="Times New Roman"/>
          <w:color w:val="1B1B1B"/>
          <w:sz w:val="24"/>
          <w:szCs w:val="28"/>
          <w:shd w:val="clear" w:color="auto" w:fill="FFFFFF"/>
        </w:rPr>
        <w:t xml:space="preserve">A su vez existen regulaciones establecidas por el estado mexicano que buscan tipificar ciertas conductas derivadas de la actividad aérea, no </w:t>
      </w:r>
      <w:proofErr w:type="gramStart"/>
      <w:r w:rsidR="0051227C" w:rsidRPr="00E11E97">
        <w:rPr>
          <w:rFonts w:ascii="Times New Roman" w:hAnsi="Times New Roman" w:cs="Times New Roman"/>
          <w:color w:val="1B1B1B"/>
          <w:sz w:val="24"/>
          <w:szCs w:val="28"/>
          <w:shd w:val="clear" w:color="auto" w:fill="FFFFFF"/>
        </w:rPr>
        <w:t>obstante</w:t>
      </w:r>
      <w:proofErr w:type="gramEnd"/>
      <w:r w:rsidR="0051227C" w:rsidRPr="00E11E97">
        <w:rPr>
          <w:rFonts w:ascii="Times New Roman" w:hAnsi="Times New Roman" w:cs="Times New Roman"/>
          <w:color w:val="1B1B1B"/>
          <w:sz w:val="24"/>
          <w:szCs w:val="28"/>
          <w:shd w:val="clear" w:color="auto" w:fill="FFFFFF"/>
        </w:rPr>
        <w:t xml:space="preserve"> se mencionan reglamentos que se encargan de establecer dichas actividades pero cabe aclarar que nos encontramos frente a una situación muy similar que se observó en la segunda parte del texto.</w:t>
      </w:r>
    </w:p>
    <w:p w14:paraId="1C743F45" w14:textId="48BBFD80" w:rsidR="002F4759" w:rsidRPr="00E11E97" w:rsidRDefault="002F4759" w:rsidP="00E11E97">
      <w:pPr>
        <w:spacing w:line="360" w:lineRule="auto"/>
        <w:jc w:val="both"/>
        <w:rPr>
          <w:rFonts w:ascii="Times New Roman" w:hAnsi="Times New Roman" w:cs="Times New Roman"/>
          <w:color w:val="1B1B1B"/>
          <w:sz w:val="24"/>
          <w:szCs w:val="28"/>
          <w:shd w:val="clear" w:color="auto" w:fill="FFFFFF"/>
        </w:rPr>
      </w:pPr>
      <w:r w:rsidRPr="00E11E97">
        <w:rPr>
          <w:rFonts w:ascii="Times New Roman" w:hAnsi="Times New Roman" w:cs="Times New Roman"/>
          <w:color w:val="1B1B1B"/>
          <w:sz w:val="24"/>
          <w:szCs w:val="28"/>
          <w:shd w:val="clear" w:color="auto" w:fill="FFFFFF"/>
        </w:rPr>
        <w:t>Por ultimo en su cuarta parte, en lo que hace mención al catálogo de trámites</w:t>
      </w:r>
      <w:r w:rsidR="002C542F" w:rsidRPr="00E11E97">
        <w:rPr>
          <w:rFonts w:ascii="Times New Roman" w:hAnsi="Times New Roman" w:cs="Times New Roman"/>
          <w:color w:val="1B1B1B"/>
          <w:sz w:val="24"/>
          <w:szCs w:val="28"/>
          <w:shd w:val="clear" w:color="auto" w:fill="FFFFFF"/>
        </w:rPr>
        <w:t>,</w:t>
      </w:r>
      <w:r w:rsidRPr="00E11E97">
        <w:rPr>
          <w:rFonts w:ascii="Times New Roman" w:hAnsi="Times New Roman" w:cs="Times New Roman"/>
          <w:color w:val="1B1B1B"/>
          <w:sz w:val="24"/>
          <w:szCs w:val="28"/>
          <w:shd w:val="clear" w:color="auto" w:fill="FFFFFF"/>
        </w:rPr>
        <w:t xml:space="preserve"> se pretende </w:t>
      </w:r>
      <w:r w:rsidR="002C542F" w:rsidRPr="00E11E97">
        <w:rPr>
          <w:rFonts w:ascii="Times New Roman" w:hAnsi="Times New Roman" w:cs="Times New Roman"/>
          <w:color w:val="1B1B1B"/>
          <w:sz w:val="24"/>
          <w:szCs w:val="28"/>
          <w:shd w:val="clear" w:color="auto" w:fill="FFFFFF"/>
        </w:rPr>
        <w:t>hacer un catálogo de los diversa</w:t>
      </w:r>
      <w:r w:rsidRPr="00E11E97">
        <w:rPr>
          <w:rFonts w:ascii="Times New Roman" w:hAnsi="Times New Roman" w:cs="Times New Roman"/>
          <w:color w:val="1B1B1B"/>
          <w:sz w:val="24"/>
          <w:szCs w:val="28"/>
          <w:shd w:val="clear" w:color="auto" w:fill="FFFFFF"/>
        </w:rPr>
        <w:t xml:space="preserve">s </w:t>
      </w:r>
      <w:r w:rsidR="002C542F" w:rsidRPr="00E11E97">
        <w:rPr>
          <w:rFonts w:ascii="Times New Roman" w:hAnsi="Times New Roman" w:cs="Times New Roman"/>
          <w:color w:val="1B1B1B"/>
          <w:sz w:val="24"/>
          <w:szCs w:val="28"/>
          <w:shd w:val="clear" w:color="auto" w:fill="FFFFFF"/>
        </w:rPr>
        <w:t>tareas</w:t>
      </w:r>
      <w:r w:rsidRPr="00E11E97">
        <w:rPr>
          <w:rFonts w:ascii="Times New Roman" w:hAnsi="Times New Roman" w:cs="Times New Roman"/>
          <w:color w:val="1B1B1B"/>
          <w:sz w:val="24"/>
          <w:szCs w:val="28"/>
          <w:shd w:val="clear" w:color="auto" w:fill="FFFFFF"/>
        </w:rPr>
        <w:t xml:space="preserve"> y procedimientos que se deben seguir ante la Autoridad Aeronáutica relacionados con la aviación civil y que resultan de lo dispuesto en la LAC, el RLAC y los demás tratados, convenios, leyes, reglamentos, NOM</w:t>
      </w:r>
      <w:r w:rsidR="002C542F" w:rsidRPr="00E11E97">
        <w:rPr>
          <w:rFonts w:ascii="Times New Roman" w:hAnsi="Times New Roman" w:cs="Times New Roman"/>
          <w:color w:val="1B1B1B"/>
          <w:sz w:val="24"/>
          <w:szCs w:val="28"/>
          <w:shd w:val="clear" w:color="auto" w:fill="FFFFFF"/>
        </w:rPr>
        <w:t xml:space="preserve"> (Normas Oficiales Mexicanas)</w:t>
      </w:r>
      <w:r w:rsidRPr="00E11E97">
        <w:rPr>
          <w:rFonts w:ascii="Times New Roman" w:hAnsi="Times New Roman" w:cs="Times New Roman"/>
          <w:color w:val="1B1B1B"/>
          <w:sz w:val="24"/>
          <w:szCs w:val="28"/>
          <w:shd w:val="clear" w:color="auto" w:fill="FFFFFF"/>
        </w:rPr>
        <w:t>, circulares y directivas mencionados y descritos a lo largo de este libro. Conforme al Registro Federal d</w:t>
      </w:r>
      <w:r w:rsidR="002C542F" w:rsidRPr="00E11E97">
        <w:rPr>
          <w:rFonts w:ascii="Times New Roman" w:hAnsi="Times New Roman" w:cs="Times New Roman"/>
          <w:color w:val="1B1B1B"/>
          <w:sz w:val="24"/>
          <w:szCs w:val="28"/>
          <w:shd w:val="clear" w:color="auto" w:fill="FFFFFF"/>
        </w:rPr>
        <w:t>e Trámites y Servicios (RFTS),</w:t>
      </w:r>
      <w:r w:rsidRPr="00E11E97">
        <w:rPr>
          <w:rFonts w:ascii="Times New Roman" w:hAnsi="Times New Roman" w:cs="Times New Roman"/>
          <w:color w:val="1B1B1B"/>
          <w:sz w:val="24"/>
          <w:szCs w:val="28"/>
          <w:shd w:val="clear" w:color="auto" w:fill="FFFFFF"/>
        </w:rPr>
        <w:t xml:space="preserve"> existen 88 registros de trámites generales que se deben de seguir ante la DGAC162. Los trámites que se mencionan a continuación, a su vez pueden contener y/o incluir trámites específicos considerando (i) el tipo de servicios de transporte público de que se trate, (ii) tipo de licencia o certificado, (iii) programa, (iv) manual, entre muchos otros. A continuación la lista de los 88 trámites generales, inscritos en</w:t>
      </w:r>
      <w:r w:rsidR="002C542F" w:rsidRPr="00E11E97">
        <w:rPr>
          <w:rFonts w:ascii="Times New Roman" w:hAnsi="Times New Roman" w:cs="Times New Roman"/>
          <w:color w:val="1B1B1B"/>
          <w:sz w:val="24"/>
          <w:szCs w:val="28"/>
          <w:shd w:val="clear" w:color="auto" w:fill="FFFFFF"/>
        </w:rPr>
        <w:t xml:space="preserve"> el RFTS</w:t>
      </w:r>
      <w:r w:rsidR="00E11E97" w:rsidRPr="00E11E97">
        <w:rPr>
          <w:rFonts w:ascii="Times New Roman" w:hAnsi="Times New Roman" w:cs="Times New Roman"/>
          <w:noProof/>
          <w:color w:val="1B1B1B"/>
          <w:sz w:val="24"/>
          <w:szCs w:val="28"/>
          <w:shd w:val="clear" w:color="auto" w:fill="FFFFFF"/>
        </w:rPr>
        <w:t xml:space="preserve"> (Velarde 2016, 240)</w:t>
      </w:r>
      <w:r w:rsidR="002C542F" w:rsidRPr="00E11E97">
        <w:rPr>
          <w:rFonts w:ascii="Times New Roman" w:hAnsi="Times New Roman" w:cs="Times New Roman"/>
          <w:color w:val="1B1B1B"/>
          <w:sz w:val="24"/>
          <w:szCs w:val="28"/>
          <w:shd w:val="clear" w:color="auto" w:fill="FFFFFF"/>
        </w:rPr>
        <w:t xml:space="preserve">, aunque es necesario incorporar todo el listado de los parámetros establecidos por la Autoridad Aeronáutica relacionados con la aviación civil y que resultan de lo dispuesto en la LAC, el RLAC y demás disposiciones normativas de carácter nacional e internacional, dicha información solo se encuentra establecida a forma de lista y esta no cuenta con análisis profundo y relacionado con la temática a desarrollar motivo por el cual no se encuentra debidamente enfocado.  </w:t>
      </w:r>
    </w:p>
    <w:sdt>
      <w:sdtPr>
        <w:rPr>
          <w:rFonts w:ascii="Times New Roman" w:eastAsiaTheme="minorHAnsi" w:hAnsi="Times New Roman" w:cs="Times New Roman"/>
          <w:color w:val="auto"/>
          <w:sz w:val="24"/>
          <w:szCs w:val="28"/>
          <w:lang w:val="es-ES"/>
        </w:rPr>
        <w:id w:val="-850724989"/>
        <w:docPartObj>
          <w:docPartGallery w:val="Bibliographies"/>
          <w:docPartUnique/>
        </w:docPartObj>
      </w:sdtPr>
      <w:sdtEndPr>
        <w:rPr>
          <w:rFonts w:asciiTheme="minorHAnsi" w:hAnsiTheme="minorHAnsi" w:cstheme="minorBidi"/>
          <w:sz w:val="22"/>
          <w:szCs w:val="22"/>
          <w:lang w:val="es-CO"/>
        </w:rPr>
      </w:sdtEndPr>
      <w:sdtContent>
        <w:p w14:paraId="2CE3455F" w14:textId="49D2158B" w:rsidR="007D4C82" w:rsidRPr="00E11E97" w:rsidRDefault="007D4C82" w:rsidP="00E11E97">
          <w:pPr>
            <w:pStyle w:val="Ttulo1"/>
            <w:spacing w:line="360" w:lineRule="auto"/>
            <w:jc w:val="both"/>
            <w:rPr>
              <w:rFonts w:ascii="Times New Roman" w:hAnsi="Times New Roman" w:cs="Times New Roman"/>
              <w:sz w:val="24"/>
              <w:szCs w:val="28"/>
              <w:lang w:val="es-CO"/>
            </w:rPr>
          </w:pPr>
          <w:r w:rsidRPr="00E11E97">
            <w:rPr>
              <w:rFonts w:ascii="Times New Roman" w:hAnsi="Times New Roman" w:cs="Times New Roman"/>
              <w:sz w:val="24"/>
              <w:szCs w:val="28"/>
              <w:lang w:val="es-ES"/>
            </w:rPr>
            <w:t>Bibliografía</w:t>
          </w:r>
        </w:p>
        <w:sdt>
          <w:sdtPr>
            <w:rPr>
              <w:rFonts w:ascii="Times New Roman" w:hAnsi="Times New Roman" w:cs="Times New Roman"/>
              <w:sz w:val="24"/>
              <w:szCs w:val="28"/>
            </w:rPr>
            <w:id w:val="111145805"/>
            <w:bibliography/>
          </w:sdtPr>
          <w:sdtEndPr>
            <w:rPr>
              <w:rFonts w:asciiTheme="minorHAnsi" w:hAnsiTheme="minorHAnsi" w:cstheme="minorBidi"/>
              <w:sz w:val="22"/>
              <w:szCs w:val="22"/>
            </w:rPr>
          </w:sdtEndPr>
          <w:sdtContent>
            <w:p w14:paraId="69813D76" w14:textId="30345621" w:rsidR="00B23B3E" w:rsidRPr="00E11E97" w:rsidRDefault="007D4C82" w:rsidP="00E11E97">
              <w:pPr>
                <w:pStyle w:val="Bibliografa"/>
                <w:spacing w:line="360" w:lineRule="auto"/>
                <w:ind w:left="720" w:hanging="720"/>
                <w:jc w:val="both"/>
                <w:rPr>
                  <w:rFonts w:ascii="Times New Roman" w:hAnsi="Times New Roman" w:cs="Times New Roman"/>
                  <w:noProof/>
                  <w:sz w:val="24"/>
                  <w:szCs w:val="28"/>
                  <w:lang w:val="es-ES"/>
                </w:rPr>
              </w:pPr>
              <w:r w:rsidRPr="00E11E97">
                <w:rPr>
                  <w:rFonts w:ascii="Times New Roman" w:hAnsi="Times New Roman" w:cs="Times New Roman"/>
                  <w:sz w:val="24"/>
                  <w:szCs w:val="28"/>
                </w:rPr>
                <w:fldChar w:fldCharType="begin"/>
              </w:r>
              <w:r w:rsidRPr="00E11E97">
                <w:rPr>
                  <w:rFonts w:ascii="Times New Roman" w:hAnsi="Times New Roman" w:cs="Times New Roman"/>
                  <w:sz w:val="24"/>
                  <w:szCs w:val="28"/>
                </w:rPr>
                <w:instrText>BIBLIOGRAPHY</w:instrText>
              </w:r>
              <w:r w:rsidRPr="00E11E97">
                <w:rPr>
                  <w:rFonts w:ascii="Times New Roman" w:hAnsi="Times New Roman" w:cs="Times New Roman"/>
                  <w:sz w:val="24"/>
                  <w:szCs w:val="28"/>
                </w:rPr>
                <w:fldChar w:fldCharType="separate"/>
              </w:r>
              <w:r w:rsidR="00B57F27">
                <w:rPr>
                  <w:rFonts w:ascii="Times New Roman" w:hAnsi="Times New Roman" w:cs="Times New Roman"/>
                  <w:noProof/>
                  <w:sz w:val="24"/>
                  <w:szCs w:val="28"/>
                  <w:lang w:val="es-ES"/>
                </w:rPr>
                <w:t>Imitola, Oscar. 2017</w:t>
              </w:r>
              <w:r w:rsidR="00B57F27" w:rsidRPr="00E11E97">
                <w:rPr>
                  <w:rFonts w:ascii="Times New Roman" w:hAnsi="Times New Roman" w:cs="Times New Roman"/>
                  <w:noProof/>
                  <w:sz w:val="24"/>
                  <w:szCs w:val="28"/>
                  <w:lang w:val="es-ES"/>
                </w:rPr>
                <w:t>.</w:t>
              </w:r>
              <w:r w:rsidR="00B57F27">
                <w:rPr>
                  <w:rFonts w:ascii="Times New Roman" w:hAnsi="Times New Roman" w:cs="Times New Roman"/>
                  <w:noProof/>
                  <w:sz w:val="24"/>
                  <w:szCs w:val="28"/>
                  <w:lang w:val="es-ES"/>
                </w:rPr>
                <w:t xml:space="preserve"> </w:t>
              </w:r>
              <w:r w:rsidR="00B23B3E" w:rsidRPr="00E11E97">
                <w:rPr>
                  <w:rFonts w:ascii="Times New Roman" w:hAnsi="Times New Roman" w:cs="Times New Roman"/>
                  <w:i/>
                  <w:iCs/>
                  <w:noProof/>
                  <w:sz w:val="24"/>
                  <w:szCs w:val="28"/>
                  <w:lang w:val="es-ES"/>
                </w:rPr>
                <w:t>Aerocivil reportó un crecimiento del 3.2% en el transporte aéreo colombiano</w:t>
              </w:r>
              <w:r w:rsidR="00B57F27">
                <w:rPr>
                  <w:rFonts w:ascii="Times New Roman" w:hAnsi="Times New Roman" w:cs="Times New Roman"/>
                  <w:i/>
                  <w:iCs/>
                  <w:noProof/>
                  <w:sz w:val="24"/>
                  <w:szCs w:val="28"/>
                  <w:lang w:val="es-ES"/>
                </w:rPr>
                <w:t>. C</w:t>
              </w:r>
              <w:bookmarkStart w:id="0" w:name="_GoBack"/>
              <w:bookmarkEnd w:id="0"/>
              <w:r w:rsidR="00B57F27">
                <w:rPr>
                  <w:rFonts w:ascii="Times New Roman" w:hAnsi="Times New Roman" w:cs="Times New Roman"/>
                  <w:i/>
                  <w:iCs/>
                  <w:noProof/>
                  <w:sz w:val="24"/>
                  <w:szCs w:val="28"/>
                  <w:lang w:val="es-ES"/>
                </w:rPr>
                <w:t xml:space="preserve">aracol radio. Agosto </w:t>
              </w:r>
              <w:r w:rsidR="00B23B3E" w:rsidRPr="00E11E97">
                <w:rPr>
                  <w:rFonts w:ascii="Times New Roman" w:hAnsi="Times New Roman" w:cs="Times New Roman"/>
                  <w:noProof/>
                  <w:sz w:val="24"/>
                  <w:szCs w:val="28"/>
                  <w:lang w:val="es-ES"/>
                </w:rPr>
                <w:t xml:space="preserve"> </w:t>
              </w:r>
            </w:p>
            <w:p w14:paraId="1E1FCE55" w14:textId="3A3071D4" w:rsidR="00B23B3E" w:rsidRDefault="00B23B3E" w:rsidP="00E11E97">
              <w:pPr>
                <w:pStyle w:val="Bibliografa"/>
                <w:spacing w:line="360" w:lineRule="auto"/>
                <w:ind w:left="720" w:hanging="720"/>
                <w:jc w:val="both"/>
                <w:rPr>
                  <w:rFonts w:ascii="Times New Roman" w:hAnsi="Times New Roman" w:cs="Times New Roman"/>
                  <w:noProof/>
                  <w:sz w:val="24"/>
                  <w:szCs w:val="28"/>
                  <w:lang w:val="es-ES"/>
                </w:rPr>
              </w:pPr>
              <w:r w:rsidRPr="00E11E97">
                <w:rPr>
                  <w:rFonts w:ascii="Times New Roman" w:hAnsi="Times New Roman" w:cs="Times New Roman"/>
                  <w:noProof/>
                  <w:sz w:val="24"/>
                  <w:szCs w:val="28"/>
                  <w:lang w:val="es-ES"/>
                </w:rPr>
                <w:lastRenderedPageBreak/>
                <w:t xml:space="preserve">Velarde, Samuel Chacón López. </w:t>
              </w:r>
              <w:r w:rsidR="00B57F27" w:rsidRPr="00E11E97">
                <w:rPr>
                  <w:rFonts w:ascii="Times New Roman" w:hAnsi="Times New Roman" w:cs="Times New Roman"/>
                  <w:noProof/>
                  <w:sz w:val="24"/>
                  <w:szCs w:val="28"/>
                  <w:lang w:val="es-ES"/>
                </w:rPr>
                <w:t>2016.</w:t>
              </w:r>
              <w:r w:rsidR="00B57F27">
                <w:rPr>
                  <w:rFonts w:ascii="Times New Roman" w:hAnsi="Times New Roman" w:cs="Times New Roman"/>
                  <w:noProof/>
                  <w:sz w:val="24"/>
                  <w:szCs w:val="28"/>
                  <w:lang w:val="es-ES"/>
                </w:rPr>
                <w:t xml:space="preserve"> </w:t>
              </w:r>
              <w:r w:rsidRPr="00E11E97">
                <w:rPr>
                  <w:rFonts w:ascii="Times New Roman" w:hAnsi="Times New Roman" w:cs="Times New Roman"/>
                  <w:noProof/>
                  <w:sz w:val="24"/>
                  <w:szCs w:val="28"/>
                  <w:lang w:val="es-ES"/>
                </w:rPr>
                <w:t xml:space="preserve">La </w:t>
              </w:r>
              <w:r w:rsidR="00B57F27">
                <w:rPr>
                  <w:rFonts w:ascii="Times New Roman" w:hAnsi="Times New Roman" w:cs="Times New Roman"/>
                  <w:noProof/>
                  <w:sz w:val="24"/>
                  <w:szCs w:val="28"/>
                  <w:lang w:val="es-ES"/>
                </w:rPr>
                <w:t>práctica del Derecho Mexicano:</w:t>
              </w:r>
              <w:r w:rsidRPr="00E11E97">
                <w:rPr>
                  <w:rFonts w:ascii="Times New Roman" w:hAnsi="Times New Roman" w:cs="Times New Roman"/>
                  <w:noProof/>
                  <w:sz w:val="24"/>
                  <w:szCs w:val="28"/>
                  <w:lang w:val="es-ES"/>
                </w:rPr>
                <w:t xml:space="preserve"> En </w:t>
              </w:r>
              <w:r w:rsidRPr="00E11E97">
                <w:rPr>
                  <w:rFonts w:ascii="Times New Roman" w:hAnsi="Times New Roman" w:cs="Times New Roman"/>
                  <w:i/>
                  <w:iCs/>
                  <w:noProof/>
                  <w:sz w:val="24"/>
                  <w:szCs w:val="28"/>
                  <w:lang w:val="es-ES"/>
                </w:rPr>
                <w:t>DERECHO AERONAUTICO MEXICANO Y SU LEGISLACION</w:t>
              </w:r>
              <w:r w:rsidRPr="00E11E97">
                <w:rPr>
                  <w:rFonts w:ascii="Times New Roman" w:hAnsi="Times New Roman" w:cs="Times New Roman"/>
                  <w:noProof/>
                  <w:sz w:val="24"/>
                  <w:szCs w:val="28"/>
                  <w:lang w:val="es-ES"/>
                </w:rPr>
                <w:t xml:space="preserve">. Cuidad de Mexico : Tirant Lo Blanch, </w:t>
              </w:r>
            </w:p>
            <w:p w14:paraId="7B9AC9DB" w14:textId="77777777" w:rsidR="00B57F27" w:rsidRPr="00B57F27" w:rsidRDefault="00B57F27" w:rsidP="00B57F27">
              <w:pPr>
                <w:rPr>
                  <w:lang w:val="es-ES"/>
                </w:rPr>
              </w:pPr>
            </w:p>
            <w:p w14:paraId="25E90AE1" w14:textId="3EC294C5" w:rsidR="007D4C82" w:rsidRDefault="007D4C82" w:rsidP="00E11E97">
              <w:pPr>
                <w:spacing w:line="360" w:lineRule="auto"/>
                <w:jc w:val="both"/>
              </w:pPr>
              <w:r w:rsidRPr="00E11E97">
                <w:rPr>
                  <w:rFonts w:ascii="Times New Roman" w:hAnsi="Times New Roman" w:cs="Times New Roman"/>
                  <w:b/>
                  <w:bCs/>
                  <w:sz w:val="24"/>
                  <w:szCs w:val="28"/>
                </w:rPr>
                <w:fldChar w:fldCharType="end"/>
              </w:r>
            </w:p>
          </w:sdtContent>
        </w:sdt>
      </w:sdtContent>
    </w:sdt>
    <w:p w14:paraId="337A529C" w14:textId="77777777" w:rsidR="007D4C82" w:rsidRDefault="007D4C82" w:rsidP="0064171F">
      <w:pPr>
        <w:spacing w:line="240" w:lineRule="auto"/>
        <w:jc w:val="both"/>
        <w:rPr>
          <w:rFonts w:cs="Times New Roman"/>
          <w:color w:val="1B1B1B"/>
          <w:szCs w:val="24"/>
          <w:shd w:val="clear" w:color="auto" w:fill="FFFFFF"/>
        </w:rPr>
      </w:pPr>
    </w:p>
    <w:p w14:paraId="5F37F52A" w14:textId="77777777" w:rsidR="0051227C" w:rsidRDefault="0051227C" w:rsidP="0064171F">
      <w:pPr>
        <w:spacing w:line="240" w:lineRule="auto"/>
        <w:jc w:val="both"/>
        <w:rPr>
          <w:rFonts w:ascii="Times New Roman" w:hAnsi="Times New Roman" w:cs="Times New Roman"/>
          <w:color w:val="1B1B1B"/>
          <w:szCs w:val="24"/>
          <w:shd w:val="clear" w:color="auto" w:fill="FFFFFF"/>
        </w:rPr>
      </w:pPr>
    </w:p>
    <w:p w14:paraId="1BDA5996" w14:textId="77777777" w:rsidR="00123EE3" w:rsidRDefault="00123EE3" w:rsidP="00606936">
      <w:pPr>
        <w:spacing w:after="0" w:line="240" w:lineRule="auto"/>
        <w:jc w:val="both"/>
      </w:pPr>
    </w:p>
    <w:p w14:paraId="2BA3750C" w14:textId="77777777" w:rsidR="00CF5144" w:rsidRDefault="00CF5144" w:rsidP="000C582F">
      <w:pPr>
        <w:spacing w:after="0" w:line="240" w:lineRule="auto"/>
        <w:jc w:val="both"/>
      </w:pPr>
    </w:p>
    <w:sectPr w:rsidR="00CF514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E453B" w14:textId="77777777" w:rsidR="002F6A06" w:rsidRDefault="002F6A06" w:rsidP="00E11E97">
      <w:pPr>
        <w:spacing w:after="0" w:line="240" w:lineRule="auto"/>
      </w:pPr>
      <w:r>
        <w:separator/>
      </w:r>
    </w:p>
  </w:endnote>
  <w:endnote w:type="continuationSeparator" w:id="0">
    <w:p w14:paraId="2DCE4FD4" w14:textId="77777777" w:rsidR="002F6A06" w:rsidRDefault="002F6A06" w:rsidP="00E11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C7662" w14:textId="77777777" w:rsidR="002F6A06" w:rsidRDefault="002F6A06" w:rsidP="00E11E97">
      <w:pPr>
        <w:spacing w:after="0" w:line="240" w:lineRule="auto"/>
      </w:pPr>
      <w:r>
        <w:separator/>
      </w:r>
    </w:p>
  </w:footnote>
  <w:footnote w:type="continuationSeparator" w:id="0">
    <w:p w14:paraId="25C0D6A9" w14:textId="77777777" w:rsidR="002F6A06" w:rsidRDefault="002F6A06" w:rsidP="00E11E97">
      <w:pPr>
        <w:spacing w:after="0" w:line="240" w:lineRule="auto"/>
      </w:pPr>
      <w:r>
        <w:continuationSeparator/>
      </w:r>
    </w:p>
  </w:footnote>
  <w:footnote w:id="1">
    <w:p w14:paraId="1B023A11" w14:textId="76F3CB9E" w:rsidR="00E11E97" w:rsidRPr="00E11E97" w:rsidRDefault="00E11E97" w:rsidP="00E11E97">
      <w:pPr>
        <w:pStyle w:val="Bibliografa"/>
        <w:ind w:left="720" w:hanging="720"/>
        <w:rPr>
          <w:noProof/>
          <w:lang w:val="es-ES"/>
        </w:rPr>
      </w:pPr>
      <w:r>
        <w:rPr>
          <w:rStyle w:val="Refdenotaalpie"/>
        </w:rPr>
        <w:footnoteRef/>
      </w:r>
      <w:r>
        <w:t xml:space="preserve"> </w:t>
      </w:r>
      <w:r>
        <w:rPr>
          <w:noProof/>
          <w:lang w:val="es-ES"/>
        </w:rPr>
        <w:t xml:space="preserve">Velarde, Samuel Chacón López. 2016. La práctica del Derecho Mexicano. En </w:t>
      </w:r>
      <w:r>
        <w:rPr>
          <w:i/>
          <w:iCs/>
          <w:noProof/>
          <w:lang w:val="es-ES"/>
        </w:rPr>
        <w:t xml:space="preserve">DERECHO AERONAUTICO MEXICANO Y SU LEGISLACION </w:t>
      </w:r>
      <w:r>
        <w:rPr>
          <w:noProof/>
          <w:lang w:val="es-ES"/>
        </w:rPr>
        <w:t xml:space="preserve"> </w:t>
      </w:r>
    </w:p>
    <w:p w14:paraId="2D47D88B" w14:textId="77777777" w:rsidR="00E11E97" w:rsidRDefault="00E11E97" w:rsidP="00E11E97">
      <w:pPr>
        <w:pStyle w:val="Textonotapi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936"/>
    <w:rsid w:val="00002F84"/>
    <w:rsid w:val="00021394"/>
    <w:rsid w:val="00044318"/>
    <w:rsid w:val="000937B1"/>
    <w:rsid w:val="000C582F"/>
    <w:rsid w:val="00123EE3"/>
    <w:rsid w:val="00124EA2"/>
    <w:rsid w:val="00153C4B"/>
    <w:rsid w:val="00171838"/>
    <w:rsid w:val="00184B0B"/>
    <w:rsid w:val="00205A54"/>
    <w:rsid w:val="002613EB"/>
    <w:rsid w:val="002856A5"/>
    <w:rsid w:val="002A0860"/>
    <w:rsid w:val="002C542F"/>
    <w:rsid w:val="002F4759"/>
    <w:rsid w:val="002F6A06"/>
    <w:rsid w:val="003548F1"/>
    <w:rsid w:val="0036639E"/>
    <w:rsid w:val="003663A4"/>
    <w:rsid w:val="00383954"/>
    <w:rsid w:val="004100A5"/>
    <w:rsid w:val="0051227C"/>
    <w:rsid w:val="00513BF7"/>
    <w:rsid w:val="005B02E0"/>
    <w:rsid w:val="005B1701"/>
    <w:rsid w:val="005E4F17"/>
    <w:rsid w:val="00606936"/>
    <w:rsid w:val="0064171F"/>
    <w:rsid w:val="00661869"/>
    <w:rsid w:val="0069623C"/>
    <w:rsid w:val="006B05A9"/>
    <w:rsid w:val="006F089C"/>
    <w:rsid w:val="00763638"/>
    <w:rsid w:val="007B07D3"/>
    <w:rsid w:val="007D4C82"/>
    <w:rsid w:val="008F6AA6"/>
    <w:rsid w:val="009125CB"/>
    <w:rsid w:val="00961D6B"/>
    <w:rsid w:val="009630EE"/>
    <w:rsid w:val="009A27FB"/>
    <w:rsid w:val="009A7C02"/>
    <w:rsid w:val="00A0493D"/>
    <w:rsid w:val="00B23B3E"/>
    <w:rsid w:val="00B417D2"/>
    <w:rsid w:val="00B57F27"/>
    <w:rsid w:val="00B833C5"/>
    <w:rsid w:val="00C70877"/>
    <w:rsid w:val="00CF5144"/>
    <w:rsid w:val="00D20707"/>
    <w:rsid w:val="00DF03F4"/>
    <w:rsid w:val="00E071C5"/>
    <w:rsid w:val="00E11E97"/>
    <w:rsid w:val="00E4216B"/>
    <w:rsid w:val="00E85120"/>
    <w:rsid w:val="00EA069E"/>
    <w:rsid w:val="00F77495"/>
    <w:rsid w:val="00FD1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E6FD5"/>
  <w15:docId w15:val="{97E05302-829E-4AF0-AFFA-9E88CDA24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CO"/>
    </w:rPr>
  </w:style>
  <w:style w:type="paragraph" w:styleId="Ttulo1">
    <w:name w:val="heading 1"/>
    <w:basedOn w:val="Normal"/>
    <w:next w:val="Normal"/>
    <w:link w:val="Ttulo1Car"/>
    <w:uiPriority w:val="9"/>
    <w:qFormat/>
    <w:rsid w:val="007D4C82"/>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021394"/>
    <w:rPr>
      <w:b/>
      <w:bCs/>
    </w:rPr>
  </w:style>
  <w:style w:type="paragraph" w:styleId="Textodeglobo">
    <w:name w:val="Balloon Text"/>
    <w:basedOn w:val="Normal"/>
    <w:link w:val="TextodegloboCar"/>
    <w:uiPriority w:val="99"/>
    <w:semiHidden/>
    <w:unhideWhenUsed/>
    <w:rsid w:val="0038395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83954"/>
    <w:rPr>
      <w:rFonts w:ascii="Tahoma" w:hAnsi="Tahoma" w:cs="Tahoma"/>
      <w:sz w:val="16"/>
      <w:szCs w:val="16"/>
      <w:lang w:val="es-CO"/>
    </w:rPr>
  </w:style>
  <w:style w:type="character" w:styleId="Refdecomentario">
    <w:name w:val="annotation reference"/>
    <w:basedOn w:val="Fuentedeprrafopredeter"/>
    <w:uiPriority w:val="99"/>
    <w:semiHidden/>
    <w:unhideWhenUsed/>
    <w:rsid w:val="00383954"/>
    <w:rPr>
      <w:sz w:val="16"/>
      <w:szCs w:val="16"/>
    </w:rPr>
  </w:style>
  <w:style w:type="paragraph" w:styleId="Textocomentario">
    <w:name w:val="annotation text"/>
    <w:basedOn w:val="Normal"/>
    <w:link w:val="TextocomentarioCar"/>
    <w:uiPriority w:val="99"/>
    <w:semiHidden/>
    <w:unhideWhenUsed/>
    <w:rsid w:val="0038395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3954"/>
    <w:rPr>
      <w:sz w:val="20"/>
      <w:szCs w:val="20"/>
      <w:lang w:val="es-CO"/>
    </w:rPr>
  </w:style>
  <w:style w:type="paragraph" w:styleId="Asuntodelcomentario">
    <w:name w:val="annotation subject"/>
    <w:basedOn w:val="Textocomentario"/>
    <w:next w:val="Textocomentario"/>
    <w:link w:val="AsuntodelcomentarioCar"/>
    <w:uiPriority w:val="99"/>
    <w:semiHidden/>
    <w:unhideWhenUsed/>
    <w:rsid w:val="00383954"/>
    <w:rPr>
      <w:b/>
      <w:bCs/>
    </w:rPr>
  </w:style>
  <w:style w:type="character" w:customStyle="1" w:styleId="AsuntodelcomentarioCar">
    <w:name w:val="Asunto del comentario Car"/>
    <w:basedOn w:val="TextocomentarioCar"/>
    <w:link w:val="Asuntodelcomentario"/>
    <w:uiPriority w:val="99"/>
    <w:semiHidden/>
    <w:rsid w:val="00383954"/>
    <w:rPr>
      <w:b/>
      <w:bCs/>
      <w:sz w:val="20"/>
      <w:szCs w:val="20"/>
      <w:lang w:val="es-CO"/>
    </w:rPr>
  </w:style>
  <w:style w:type="character" w:customStyle="1" w:styleId="Ttulo1Car">
    <w:name w:val="Título 1 Car"/>
    <w:basedOn w:val="Fuentedeprrafopredeter"/>
    <w:link w:val="Ttulo1"/>
    <w:uiPriority w:val="9"/>
    <w:rsid w:val="007D4C82"/>
    <w:rPr>
      <w:rFonts w:asciiTheme="majorHAnsi" w:eastAsiaTheme="majorEastAsia" w:hAnsiTheme="majorHAnsi" w:cstheme="majorBidi"/>
      <w:color w:val="2E74B5" w:themeColor="accent1" w:themeShade="BF"/>
      <w:sz w:val="32"/>
      <w:szCs w:val="32"/>
    </w:rPr>
  </w:style>
  <w:style w:type="paragraph" w:styleId="Bibliografa">
    <w:name w:val="Bibliography"/>
    <w:basedOn w:val="Normal"/>
    <w:next w:val="Normal"/>
    <w:uiPriority w:val="37"/>
    <w:unhideWhenUsed/>
    <w:rsid w:val="007D4C82"/>
  </w:style>
  <w:style w:type="paragraph" w:styleId="Textonotapie">
    <w:name w:val="footnote text"/>
    <w:basedOn w:val="Normal"/>
    <w:link w:val="TextonotapieCar"/>
    <w:uiPriority w:val="99"/>
    <w:semiHidden/>
    <w:unhideWhenUsed/>
    <w:rsid w:val="00E11E9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11E97"/>
    <w:rPr>
      <w:sz w:val="20"/>
      <w:szCs w:val="20"/>
      <w:lang w:val="es-CO"/>
    </w:rPr>
  </w:style>
  <w:style w:type="character" w:styleId="Refdenotaalpie">
    <w:name w:val="footnote reference"/>
    <w:basedOn w:val="Fuentedeprrafopredeter"/>
    <w:uiPriority w:val="99"/>
    <w:semiHidden/>
    <w:unhideWhenUsed/>
    <w:rsid w:val="00E11E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14630">
      <w:bodyDiv w:val="1"/>
      <w:marLeft w:val="0"/>
      <w:marRight w:val="0"/>
      <w:marTop w:val="0"/>
      <w:marBottom w:val="0"/>
      <w:divBdr>
        <w:top w:val="none" w:sz="0" w:space="0" w:color="auto"/>
        <w:left w:val="none" w:sz="0" w:space="0" w:color="auto"/>
        <w:bottom w:val="none" w:sz="0" w:space="0" w:color="auto"/>
        <w:right w:val="none" w:sz="0" w:space="0" w:color="auto"/>
      </w:divBdr>
    </w:div>
    <w:div w:id="166098120">
      <w:bodyDiv w:val="1"/>
      <w:marLeft w:val="0"/>
      <w:marRight w:val="0"/>
      <w:marTop w:val="0"/>
      <w:marBottom w:val="0"/>
      <w:divBdr>
        <w:top w:val="none" w:sz="0" w:space="0" w:color="auto"/>
        <w:left w:val="none" w:sz="0" w:space="0" w:color="auto"/>
        <w:bottom w:val="none" w:sz="0" w:space="0" w:color="auto"/>
        <w:right w:val="none" w:sz="0" w:space="0" w:color="auto"/>
      </w:divBdr>
    </w:div>
    <w:div w:id="251743076">
      <w:bodyDiv w:val="1"/>
      <w:marLeft w:val="0"/>
      <w:marRight w:val="0"/>
      <w:marTop w:val="0"/>
      <w:marBottom w:val="0"/>
      <w:divBdr>
        <w:top w:val="none" w:sz="0" w:space="0" w:color="auto"/>
        <w:left w:val="none" w:sz="0" w:space="0" w:color="auto"/>
        <w:bottom w:val="none" w:sz="0" w:space="0" w:color="auto"/>
        <w:right w:val="none" w:sz="0" w:space="0" w:color="auto"/>
      </w:divBdr>
    </w:div>
    <w:div w:id="343940160">
      <w:bodyDiv w:val="1"/>
      <w:marLeft w:val="0"/>
      <w:marRight w:val="0"/>
      <w:marTop w:val="0"/>
      <w:marBottom w:val="0"/>
      <w:divBdr>
        <w:top w:val="none" w:sz="0" w:space="0" w:color="auto"/>
        <w:left w:val="none" w:sz="0" w:space="0" w:color="auto"/>
        <w:bottom w:val="none" w:sz="0" w:space="0" w:color="auto"/>
        <w:right w:val="none" w:sz="0" w:space="0" w:color="auto"/>
      </w:divBdr>
    </w:div>
    <w:div w:id="410470551">
      <w:bodyDiv w:val="1"/>
      <w:marLeft w:val="0"/>
      <w:marRight w:val="0"/>
      <w:marTop w:val="0"/>
      <w:marBottom w:val="0"/>
      <w:divBdr>
        <w:top w:val="none" w:sz="0" w:space="0" w:color="auto"/>
        <w:left w:val="none" w:sz="0" w:space="0" w:color="auto"/>
        <w:bottom w:val="none" w:sz="0" w:space="0" w:color="auto"/>
        <w:right w:val="none" w:sz="0" w:space="0" w:color="auto"/>
      </w:divBdr>
    </w:div>
    <w:div w:id="464276670">
      <w:bodyDiv w:val="1"/>
      <w:marLeft w:val="0"/>
      <w:marRight w:val="0"/>
      <w:marTop w:val="0"/>
      <w:marBottom w:val="0"/>
      <w:divBdr>
        <w:top w:val="none" w:sz="0" w:space="0" w:color="auto"/>
        <w:left w:val="none" w:sz="0" w:space="0" w:color="auto"/>
        <w:bottom w:val="none" w:sz="0" w:space="0" w:color="auto"/>
        <w:right w:val="none" w:sz="0" w:space="0" w:color="auto"/>
      </w:divBdr>
    </w:div>
    <w:div w:id="476190650">
      <w:bodyDiv w:val="1"/>
      <w:marLeft w:val="0"/>
      <w:marRight w:val="0"/>
      <w:marTop w:val="0"/>
      <w:marBottom w:val="0"/>
      <w:divBdr>
        <w:top w:val="none" w:sz="0" w:space="0" w:color="auto"/>
        <w:left w:val="none" w:sz="0" w:space="0" w:color="auto"/>
        <w:bottom w:val="none" w:sz="0" w:space="0" w:color="auto"/>
        <w:right w:val="none" w:sz="0" w:space="0" w:color="auto"/>
      </w:divBdr>
    </w:div>
    <w:div w:id="540943645">
      <w:bodyDiv w:val="1"/>
      <w:marLeft w:val="0"/>
      <w:marRight w:val="0"/>
      <w:marTop w:val="0"/>
      <w:marBottom w:val="0"/>
      <w:divBdr>
        <w:top w:val="none" w:sz="0" w:space="0" w:color="auto"/>
        <w:left w:val="none" w:sz="0" w:space="0" w:color="auto"/>
        <w:bottom w:val="none" w:sz="0" w:space="0" w:color="auto"/>
        <w:right w:val="none" w:sz="0" w:space="0" w:color="auto"/>
      </w:divBdr>
    </w:div>
    <w:div w:id="729116317">
      <w:bodyDiv w:val="1"/>
      <w:marLeft w:val="0"/>
      <w:marRight w:val="0"/>
      <w:marTop w:val="0"/>
      <w:marBottom w:val="0"/>
      <w:divBdr>
        <w:top w:val="none" w:sz="0" w:space="0" w:color="auto"/>
        <w:left w:val="none" w:sz="0" w:space="0" w:color="auto"/>
        <w:bottom w:val="none" w:sz="0" w:space="0" w:color="auto"/>
        <w:right w:val="none" w:sz="0" w:space="0" w:color="auto"/>
      </w:divBdr>
    </w:div>
    <w:div w:id="830020756">
      <w:bodyDiv w:val="1"/>
      <w:marLeft w:val="0"/>
      <w:marRight w:val="0"/>
      <w:marTop w:val="0"/>
      <w:marBottom w:val="0"/>
      <w:divBdr>
        <w:top w:val="none" w:sz="0" w:space="0" w:color="auto"/>
        <w:left w:val="none" w:sz="0" w:space="0" w:color="auto"/>
        <w:bottom w:val="none" w:sz="0" w:space="0" w:color="auto"/>
        <w:right w:val="none" w:sz="0" w:space="0" w:color="auto"/>
      </w:divBdr>
    </w:div>
    <w:div w:id="944536874">
      <w:bodyDiv w:val="1"/>
      <w:marLeft w:val="0"/>
      <w:marRight w:val="0"/>
      <w:marTop w:val="0"/>
      <w:marBottom w:val="0"/>
      <w:divBdr>
        <w:top w:val="none" w:sz="0" w:space="0" w:color="auto"/>
        <w:left w:val="none" w:sz="0" w:space="0" w:color="auto"/>
        <w:bottom w:val="none" w:sz="0" w:space="0" w:color="auto"/>
        <w:right w:val="none" w:sz="0" w:space="0" w:color="auto"/>
      </w:divBdr>
    </w:div>
    <w:div w:id="1079449796">
      <w:bodyDiv w:val="1"/>
      <w:marLeft w:val="0"/>
      <w:marRight w:val="0"/>
      <w:marTop w:val="0"/>
      <w:marBottom w:val="0"/>
      <w:divBdr>
        <w:top w:val="none" w:sz="0" w:space="0" w:color="auto"/>
        <w:left w:val="none" w:sz="0" w:space="0" w:color="auto"/>
        <w:bottom w:val="none" w:sz="0" w:space="0" w:color="auto"/>
        <w:right w:val="none" w:sz="0" w:space="0" w:color="auto"/>
      </w:divBdr>
    </w:div>
    <w:div w:id="1520436216">
      <w:bodyDiv w:val="1"/>
      <w:marLeft w:val="0"/>
      <w:marRight w:val="0"/>
      <w:marTop w:val="0"/>
      <w:marBottom w:val="0"/>
      <w:divBdr>
        <w:top w:val="none" w:sz="0" w:space="0" w:color="auto"/>
        <w:left w:val="none" w:sz="0" w:space="0" w:color="auto"/>
        <w:bottom w:val="none" w:sz="0" w:space="0" w:color="auto"/>
        <w:right w:val="none" w:sz="0" w:space="0" w:color="auto"/>
      </w:divBdr>
    </w:div>
    <w:div w:id="1894536805">
      <w:bodyDiv w:val="1"/>
      <w:marLeft w:val="0"/>
      <w:marRight w:val="0"/>
      <w:marTop w:val="0"/>
      <w:marBottom w:val="0"/>
      <w:divBdr>
        <w:top w:val="none" w:sz="0" w:space="0" w:color="auto"/>
        <w:left w:val="none" w:sz="0" w:space="0" w:color="auto"/>
        <w:bottom w:val="none" w:sz="0" w:space="0" w:color="auto"/>
        <w:right w:val="none" w:sz="0" w:space="0" w:color="auto"/>
      </w:divBdr>
    </w:div>
    <w:div w:id="2018650515">
      <w:bodyDiv w:val="1"/>
      <w:marLeft w:val="0"/>
      <w:marRight w:val="0"/>
      <w:marTop w:val="0"/>
      <w:marBottom w:val="0"/>
      <w:divBdr>
        <w:top w:val="none" w:sz="0" w:space="0" w:color="auto"/>
        <w:left w:val="none" w:sz="0" w:space="0" w:color="auto"/>
        <w:bottom w:val="none" w:sz="0" w:space="0" w:color="auto"/>
        <w:right w:val="none" w:sz="0" w:space="0" w:color="auto"/>
      </w:divBdr>
    </w:div>
    <w:div w:id="2108579611">
      <w:bodyDiv w:val="1"/>
      <w:marLeft w:val="0"/>
      <w:marRight w:val="0"/>
      <w:marTop w:val="0"/>
      <w:marBottom w:val="0"/>
      <w:divBdr>
        <w:top w:val="none" w:sz="0" w:space="0" w:color="auto"/>
        <w:left w:val="none" w:sz="0" w:space="0" w:color="auto"/>
        <w:bottom w:val="none" w:sz="0" w:space="0" w:color="auto"/>
        <w:right w:val="none" w:sz="0" w:space="0" w:color="auto"/>
      </w:divBdr>
    </w:div>
    <w:div w:id="211124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b:Source>
    <b:Tag>Sam16</b:Tag>
    <b:SourceType>BookSection</b:SourceType>
    <b:Guid>{F7277D60-FC18-4C0B-98D0-AE273E25D6D5}</b:Guid>
    <b:Title>La práctica del Derecho Mexicano  </b:Title>
    <b:Year>2016</b:Year>
    <b:Author>
      <b:Author>
        <b:NameList>
          <b:Person>
            <b:Last>Velarde</b:Last>
            <b:First>Samuel</b:First>
            <b:Middle>Chacón López</b:Middle>
          </b:Person>
        </b:NameList>
      </b:Author>
      <b:BookAuthor>
        <b:NameList>
          <b:Person>
            <b:Last>Velarde</b:Last>
            <b:First>Samuel</b:First>
            <b:Middle>Chacón López</b:Middle>
          </b:Person>
        </b:NameList>
      </b:BookAuthor>
    </b:Author>
    <b:BookTitle>DERECHO AERONAUTICO MEXICANO Y SU LEGISLACION </b:BookTitle>
    <b:Pages>240</b:Pages>
    <b:City>Cuidad de Mexico </b:City>
    <b:Publisher>Tirant Lo Blanch</b:Publisher>
    <b:RefOrder>1</b:RefOrder>
  </b:Source>
  <b:Source>
    <b:Tag>Osc17</b:Tag>
    <b:SourceType>Interview</b:SourceType>
    <b:Guid>{A8BAC45E-C0B1-4F18-8FF1-24FB4296C86A}</b:Guid>
    <b:Title>Aerocivil reportó un crecimiento del 3.2% en el transporte aéreo colombiano</b:Title>
    <b:Year>2017</b:Year>
    <b:PeriodicalTitle>Caracol Radio</b:PeriodicalTitle>
    <b:Month>Agosto </b:Month>
    <b:Day>15</b:Day>
    <b:Author>
      <b:Interviewee>
        <b:NameList>
          <b:Person>
            <b:Last>Imitola</b:Last>
            <b:First>Oscar</b:First>
          </b:Person>
        </b:NameList>
      </b:Interviewee>
    </b:Author>
    <b:RefOrder>2</b:RefOrder>
  </b:Source>
</b:Sources>
</file>

<file path=customXml/itemProps1.xml><?xml version="1.0" encoding="utf-8"?>
<ds:datastoreItem xmlns:ds="http://schemas.openxmlformats.org/officeDocument/2006/customXml" ds:itemID="{B7E62D0F-F963-472E-ABAF-7FF0815E6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5</Pages>
  <Words>1518</Words>
  <Characters>8349</Characters>
  <Application>Microsoft Office Word</Application>
  <DocSecurity>0</DocSecurity>
  <Lines>69</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MARCOS AVILA</dc:creator>
  <cp:lastModifiedBy>ADMIN</cp:lastModifiedBy>
  <cp:revision>20</cp:revision>
  <dcterms:created xsi:type="dcterms:W3CDTF">2017-11-16T17:58:00Z</dcterms:created>
  <dcterms:modified xsi:type="dcterms:W3CDTF">2018-02-01T04:39:00Z</dcterms:modified>
</cp:coreProperties>
</file>